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81" w:rsidRDefault="00C24581" w:rsidP="00C24581">
      <w:pPr>
        <w:pStyle w:val="a3"/>
        <w:ind w:firstLine="0"/>
        <w:jc w:val="left"/>
        <w:rPr>
          <w:b/>
          <w:szCs w:val="24"/>
        </w:rPr>
      </w:pPr>
    </w:p>
    <w:p w:rsidR="002D078F" w:rsidRDefault="002D078F" w:rsidP="00C24581">
      <w:pPr>
        <w:pStyle w:val="a3"/>
        <w:ind w:firstLine="0"/>
        <w:jc w:val="left"/>
        <w:rPr>
          <w:b/>
          <w:szCs w:val="24"/>
        </w:rPr>
      </w:pPr>
    </w:p>
    <w:p w:rsidR="002D078F" w:rsidRDefault="002D078F" w:rsidP="002D078F">
      <w:pPr>
        <w:rPr>
          <w:b/>
        </w:rPr>
      </w:pPr>
      <w:r>
        <w:rPr>
          <w:b/>
        </w:rPr>
        <w:t xml:space="preserve">А К Т У А Л И З И Р АМ: </w:t>
      </w:r>
    </w:p>
    <w:p w:rsidR="002D078F" w:rsidRDefault="002D078F" w:rsidP="002D078F">
      <w:pPr>
        <w:rPr>
          <w:b/>
        </w:rPr>
      </w:pPr>
      <w:r>
        <w:rPr>
          <w:b/>
        </w:rPr>
        <w:t xml:space="preserve"> ЕЛЕНА МАРИНОВА</w:t>
      </w:r>
    </w:p>
    <w:p w:rsidR="002D078F" w:rsidRDefault="002D078F" w:rsidP="002D078F">
      <w:pPr>
        <w:rPr>
          <w:b/>
        </w:rPr>
      </w:pPr>
    </w:p>
    <w:p w:rsidR="002D078F" w:rsidRPr="00793E52" w:rsidRDefault="002D078F" w:rsidP="002D078F">
      <w:pPr>
        <w:jc w:val="center"/>
        <w:rPr>
          <w:b/>
        </w:rPr>
      </w:pPr>
      <w:r>
        <w:rPr>
          <w:b/>
        </w:rPr>
        <w:t xml:space="preserve">П Р А В И Л Н И К   Н А       В Ъ Т Р Е Ш Н И Я Т       </w:t>
      </w:r>
      <w:proofErr w:type="spellStart"/>
      <w:r>
        <w:rPr>
          <w:b/>
        </w:rPr>
        <w:t>Т</w:t>
      </w:r>
      <w:proofErr w:type="spellEnd"/>
      <w:r>
        <w:rPr>
          <w:b/>
        </w:rPr>
        <w:t xml:space="preserve"> Р У Д О В     Р Е Д </w:t>
      </w:r>
    </w:p>
    <w:p w:rsidR="002D078F" w:rsidRPr="00793E52" w:rsidRDefault="002D078F" w:rsidP="002D078F">
      <w:pPr>
        <w:jc w:val="center"/>
        <w:rPr>
          <w:b/>
        </w:rPr>
      </w:pPr>
      <w:r>
        <w:rPr>
          <w:b/>
        </w:rPr>
        <w:t>В</w:t>
      </w:r>
    </w:p>
    <w:p w:rsidR="002D078F" w:rsidRDefault="002D078F" w:rsidP="002D078F">
      <w:pPr>
        <w:jc w:val="center"/>
        <w:rPr>
          <w:b/>
        </w:rPr>
      </w:pPr>
      <w:r w:rsidRPr="00793E52">
        <w:rPr>
          <w:b/>
        </w:rPr>
        <w:t>ОСНОВНО УЧИЛИЩЕ „НИКОЛА ЙОНКОВ ВАПЦАРОВ“, СЕЛО  ЛЯТНО, ОБЩИНА КАОЛИНОВО</w:t>
      </w:r>
    </w:p>
    <w:p w:rsidR="002D078F" w:rsidRDefault="002D078F" w:rsidP="002D078F">
      <w:pPr>
        <w:jc w:val="center"/>
        <w:rPr>
          <w:b/>
        </w:rPr>
      </w:pPr>
    </w:p>
    <w:p w:rsidR="002D078F" w:rsidRDefault="002D078F" w:rsidP="002D078F">
      <w:pPr>
        <w:jc w:val="center"/>
        <w:rPr>
          <w:b/>
        </w:rPr>
      </w:pPr>
    </w:p>
    <w:p w:rsidR="002D078F" w:rsidRPr="00793E52" w:rsidRDefault="002D078F" w:rsidP="002D078F">
      <w:pPr>
        <w:jc w:val="center"/>
        <w:rPr>
          <w:b/>
          <w:sz w:val="32"/>
          <w:szCs w:val="32"/>
        </w:rPr>
      </w:pPr>
      <w:r w:rsidRPr="00793E52">
        <w:rPr>
          <w:b/>
          <w:sz w:val="32"/>
          <w:szCs w:val="32"/>
        </w:rPr>
        <w:t>За учебната 2025-2026 година</w:t>
      </w:r>
    </w:p>
    <w:p w:rsidR="002D078F" w:rsidRDefault="002D078F" w:rsidP="002D078F">
      <w:pPr>
        <w:rPr>
          <w:b/>
        </w:rPr>
      </w:pPr>
    </w:p>
    <w:p w:rsidR="002D078F" w:rsidRDefault="002D078F" w:rsidP="002D078F">
      <w:pPr>
        <w:rPr>
          <w:b/>
        </w:rPr>
      </w:pPr>
    </w:p>
    <w:p w:rsidR="002D078F" w:rsidRDefault="002D078F" w:rsidP="002D078F">
      <w:pPr>
        <w:rPr>
          <w:b/>
        </w:rPr>
      </w:pPr>
    </w:p>
    <w:p w:rsidR="002D078F" w:rsidRDefault="002D078F" w:rsidP="002D078F">
      <w:pPr>
        <w:rPr>
          <w:b/>
        </w:rPr>
      </w:pPr>
    </w:p>
    <w:p w:rsidR="002D078F" w:rsidRDefault="002D078F" w:rsidP="002D078F">
      <w:pPr>
        <w:rPr>
          <w:b/>
        </w:rPr>
      </w:pPr>
      <w:r>
        <w:rPr>
          <w:b/>
        </w:rPr>
        <w:t>Правилник на вътрешен трудов ред е актуализиран със Заповед РД 06-426 от 05.09.2025 г., и Решение на Педагогически съвет с Протокол № 19/ 04.09.2025 г.</w:t>
      </w:r>
    </w:p>
    <w:p w:rsidR="002D078F" w:rsidRDefault="002D078F" w:rsidP="002D078F">
      <w:pPr>
        <w:rPr>
          <w:b/>
        </w:rPr>
      </w:pPr>
    </w:p>
    <w:p w:rsidR="002D078F" w:rsidRDefault="002D078F" w:rsidP="00C24581">
      <w:pPr>
        <w:pStyle w:val="a3"/>
        <w:ind w:firstLine="0"/>
        <w:jc w:val="left"/>
        <w:rPr>
          <w:b/>
          <w:szCs w:val="24"/>
        </w:rPr>
      </w:pPr>
    </w:p>
    <w:p w:rsidR="002D078F" w:rsidRDefault="002D078F" w:rsidP="00C24581">
      <w:pPr>
        <w:pStyle w:val="a3"/>
        <w:ind w:firstLine="0"/>
        <w:jc w:val="left"/>
        <w:rPr>
          <w:b/>
          <w:szCs w:val="24"/>
        </w:rPr>
      </w:pPr>
    </w:p>
    <w:p w:rsidR="002D078F" w:rsidRDefault="002D078F" w:rsidP="00C24581">
      <w:pPr>
        <w:pStyle w:val="a3"/>
        <w:ind w:firstLine="0"/>
        <w:jc w:val="left"/>
        <w:rPr>
          <w:b/>
          <w:szCs w:val="24"/>
        </w:rPr>
      </w:pPr>
    </w:p>
    <w:p w:rsidR="002D078F" w:rsidRDefault="002D078F" w:rsidP="00C24581">
      <w:pPr>
        <w:pStyle w:val="a3"/>
        <w:ind w:firstLine="0"/>
        <w:jc w:val="left"/>
        <w:rPr>
          <w:b/>
          <w:szCs w:val="24"/>
        </w:rPr>
      </w:pPr>
    </w:p>
    <w:p w:rsidR="002D078F" w:rsidRDefault="002D078F" w:rsidP="00C24581">
      <w:pPr>
        <w:pStyle w:val="a3"/>
        <w:ind w:firstLine="0"/>
        <w:jc w:val="left"/>
        <w:rPr>
          <w:b/>
          <w:szCs w:val="24"/>
        </w:rPr>
      </w:pPr>
    </w:p>
    <w:p w:rsidR="002D078F" w:rsidRDefault="002D078F" w:rsidP="00C24581">
      <w:pPr>
        <w:pStyle w:val="a3"/>
        <w:ind w:firstLine="0"/>
        <w:jc w:val="left"/>
        <w:rPr>
          <w:b/>
          <w:szCs w:val="24"/>
        </w:rPr>
      </w:pPr>
    </w:p>
    <w:p w:rsidR="002D078F" w:rsidRDefault="002D078F" w:rsidP="00C24581">
      <w:pPr>
        <w:pStyle w:val="a3"/>
        <w:ind w:firstLine="0"/>
        <w:jc w:val="left"/>
        <w:rPr>
          <w:b/>
          <w:szCs w:val="24"/>
        </w:rPr>
      </w:pPr>
    </w:p>
    <w:p w:rsidR="002D078F" w:rsidRDefault="002D078F" w:rsidP="00C24581">
      <w:pPr>
        <w:pStyle w:val="a3"/>
        <w:ind w:firstLine="0"/>
        <w:jc w:val="left"/>
        <w:rPr>
          <w:b/>
          <w:szCs w:val="24"/>
        </w:rPr>
      </w:pPr>
    </w:p>
    <w:p w:rsidR="00C24581" w:rsidRDefault="00C24581" w:rsidP="00C24581">
      <w:pPr>
        <w:pStyle w:val="a3"/>
        <w:ind w:firstLine="0"/>
        <w:jc w:val="left"/>
        <w:rPr>
          <w:b/>
          <w:szCs w:val="24"/>
        </w:rPr>
      </w:pPr>
    </w:p>
    <w:p w:rsidR="00C24581" w:rsidRDefault="00C24581" w:rsidP="00C24581">
      <w:pPr>
        <w:jc w:val="center"/>
        <w:rPr>
          <w:b/>
          <w:bCs/>
          <w:color w:val="000000"/>
        </w:rPr>
      </w:pPr>
    </w:p>
    <w:p w:rsidR="00C24581" w:rsidRDefault="00C24581" w:rsidP="00C24581">
      <w:pPr>
        <w:jc w:val="center"/>
        <w:rPr>
          <w:b/>
          <w:bCs/>
          <w:color w:val="000000"/>
        </w:rPr>
      </w:pPr>
    </w:p>
    <w:p w:rsidR="00C24581" w:rsidRDefault="00C24581" w:rsidP="00C245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ПРАВИЛНИК</w:t>
      </w:r>
    </w:p>
    <w:p w:rsidR="00C24581" w:rsidRDefault="00C24581" w:rsidP="00C24581">
      <w:pPr>
        <w:jc w:val="center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ЗА</w:t>
      </w:r>
      <w:r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>ВЪТРЕШНИЯ</w:t>
      </w:r>
      <w:r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 xml:space="preserve">ТРУДОВ РЕД </w:t>
      </w:r>
      <w:r>
        <w:rPr>
          <w:b/>
          <w:bCs/>
          <w:color w:val="000000"/>
          <w:sz w:val="36"/>
          <w:szCs w:val="36"/>
        </w:rPr>
        <w:t xml:space="preserve">В </w:t>
      </w:r>
      <w:r>
        <w:rPr>
          <w:b/>
          <w:sz w:val="36"/>
          <w:szCs w:val="36"/>
        </w:rPr>
        <w:t>ОСНОВНО УЧИЛИЩЕ „НИКОЛА  ЙОНКОВ  ВАПЦАРОВ”</w:t>
      </w:r>
    </w:p>
    <w:p w:rsidR="00C24581" w:rsidRDefault="00C24581" w:rsidP="00C245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СЕЛО  ЛЯТНО, ОБЩИНА  КАОЛИНОВО</w:t>
      </w:r>
    </w:p>
    <w:p w:rsidR="00C24581" w:rsidRDefault="00C24581" w:rsidP="00C24581">
      <w:pPr>
        <w:jc w:val="center"/>
        <w:rPr>
          <w:b/>
          <w:sz w:val="36"/>
          <w:szCs w:val="36"/>
        </w:rPr>
      </w:pPr>
    </w:p>
    <w:p w:rsidR="00C24581" w:rsidRDefault="00C24581" w:rsidP="00C24581">
      <w:pPr>
        <w:jc w:val="center"/>
        <w:rPr>
          <w:b/>
          <w:sz w:val="36"/>
          <w:szCs w:val="36"/>
          <w:lang w:val="en-US"/>
        </w:rPr>
      </w:pPr>
    </w:p>
    <w:p w:rsidR="00C24581" w:rsidRDefault="00C24581" w:rsidP="00C24581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УЧЕБНА 20</w:t>
      </w:r>
      <w:r>
        <w:rPr>
          <w:b/>
          <w:bCs/>
          <w:sz w:val="36"/>
          <w:szCs w:val="36"/>
          <w:lang w:val="en-US"/>
        </w:rPr>
        <w:t>2</w:t>
      </w:r>
      <w:r w:rsidR="00F96DFC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/20</w:t>
      </w:r>
      <w:r>
        <w:rPr>
          <w:b/>
          <w:bCs/>
          <w:sz w:val="36"/>
          <w:szCs w:val="36"/>
          <w:lang w:val="en-US"/>
        </w:rPr>
        <w:t>2</w:t>
      </w:r>
      <w:r w:rsidR="00F96DFC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ГОДИНА</w:t>
      </w:r>
    </w:p>
    <w:p w:rsidR="00C24581" w:rsidRDefault="00C24581" w:rsidP="00C24581">
      <w:pPr>
        <w:jc w:val="center"/>
        <w:rPr>
          <w:b/>
          <w:bCs/>
          <w:color w:val="000000"/>
        </w:rPr>
      </w:pPr>
    </w:p>
    <w:p w:rsidR="00C24581" w:rsidRDefault="00C24581" w:rsidP="00C24581">
      <w:pPr>
        <w:jc w:val="center"/>
        <w:rPr>
          <w:b/>
          <w:bCs/>
          <w:color w:val="000000"/>
        </w:rPr>
      </w:pPr>
    </w:p>
    <w:p w:rsidR="00C24581" w:rsidRDefault="00C24581" w:rsidP="00C24581">
      <w:pPr>
        <w:jc w:val="center"/>
        <w:rPr>
          <w:b/>
          <w:bCs/>
          <w:color w:val="000000"/>
        </w:rPr>
      </w:pPr>
    </w:p>
    <w:p w:rsidR="00C24581" w:rsidRDefault="00C24581" w:rsidP="00C24581">
      <w:pPr>
        <w:jc w:val="center"/>
        <w:rPr>
          <w:b/>
          <w:bCs/>
          <w:color w:val="000000"/>
        </w:rPr>
      </w:pPr>
    </w:p>
    <w:p w:rsidR="00C24581" w:rsidRDefault="00C24581" w:rsidP="00C24581">
      <w:pPr>
        <w:jc w:val="center"/>
        <w:rPr>
          <w:b/>
          <w:bCs/>
          <w:color w:val="000000"/>
        </w:rPr>
      </w:pPr>
    </w:p>
    <w:p w:rsidR="00C24581" w:rsidRDefault="00C24581" w:rsidP="00B67EA9">
      <w:pPr>
        <w:rPr>
          <w:b/>
          <w:bCs/>
          <w:color w:val="000000"/>
        </w:rPr>
      </w:pPr>
    </w:p>
    <w:p w:rsidR="00C24581" w:rsidRDefault="00C24581" w:rsidP="00540AA2">
      <w:pPr>
        <w:shd w:val="clear" w:color="auto" w:fill="FFFFFF"/>
        <w:spacing w:line="293" w:lineRule="atLeast"/>
        <w:jc w:val="both"/>
        <w:rPr>
          <w:b/>
        </w:rPr>
      </w:pPr>
    </w:p>
    <w:p w:rsidR="002D078F" w:rsidRDefault="002D078F" w:rsidP="00540AA2">
      <w:pPr>
        <w:shd w:val="clear" w:color="auto" w:fill="FFFFFF"/>
        <w:spacing w:line="293" w:lineRule="atLeast"/>
        <w:jc w:val="both"/>
        <w:rPr>
          <w:b/>
        </w:rPr>
      </w:pPr>
    </w:p>
    <w:p w:rsidR="002D078F" w:rsidRDefault="002D078F" w:rsidP="00540AA2">
      <w:pPr>
        <w:shd w:val="clear" w:color="auto" w:fill="FFFFFF"/>
        <w:spacing w:line="293" w:lineRule="atLeast"/>
        <w:jc w:val="both"/>
        <w:rPr>
          <w:b/>
        </w:rPr>
      </w:pPr>
    </w:p>
    <w:p w:rsidR="002D078F" w:rsidRPr="00540AA2" w:rsidRDefault="002D078F" w:rsidP="00540AA2">
      <w:pPr>
        <w:shd w:val="clear" w:color="auto" w:fill="FFFFFF"/>
        <w:spacing w:line="293" w:lineRule="atLeast"/>
        <w:jc w:val="both"/>
        <w:rPr>
          <w:lang w:val="en-US"/>
        </w:rPr>
      </w:pPr>
      <w:bookmarkStart w:id="0" w:name="_GoBack"/>
      <w:bookmarkEnd w:id="0"/>
    </w:p>
    <w:p w:rsidR="00C24581" w:rsidRDefault="00C24581" w:rsidP="00C24581">
      <w:pPr>
        <w:shd w:val="clear" w:color="auto" w:fill="FFFFFF"/>
        <w:spacing w:line="293" w:lineRule="atLeast"/>
        <w:ind w:firstLine="397"/>
        <w:jc w:val="both"/>
      </w:pPr>
    </w:p>
    <w:p w:rsidR="00C24581" w:rsidRDefault="00C24581" w:rsidP="00C24581">
      <w:pPr>
        <w:shd w:val="clear" w:color="auto" w:fill="FFFFFF"/>
        <w:spacing w:line="293" w:lineRule="atLeast"/>
        <w:ind w:firstLine="39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СЪДЪРЖАНИЕ:</w:t>
      </w:r>
    </w:p>
    <w:p w:rsidR="00C24581" w:rsidRDefault="00C24581" w:rsidP="00C24581">
      <w:pPr>
        <w:shd w:val="clear" w:color="auto" w:fill="FFFFFF"/>
        <w:spacing w:line="293" w:lineRule="atLeast"/>
        <w:ind w:firstLine="397"/>
        <w:jc w:val="both"/>
        <w:rPr>
          <w:sz w:val="32"/>
          <w:szCs w:val="32"/>
        </w:rPr>
      </w:pPr>
    </w:p>
    <w:p w:rsidR="00C24581" w:rsidRDefault="00C24581" w:rsidP="00C24581">
      <w:pPr>
        <w:shd w:val="clear" w:color="auto" w:fill="FFFFFF"/>
        <w:spacing w:line="293" w:lineRule="atLeast"/>
        <w:ind w:firstLine="397"/>
        <w:jc w:val="both"/>
        <w:rPr>
          <w:sz w:val="32"/>
          <w:szCs w:val="32"/>
        </w:rPr>
      </w:pPr>
    </w:p>
    <w:p w:rsidR="00C24581" w:rsidRDefault="00C24581" w:rsidP="00C24581">
      <w:pPr>
        <w:shd w:val="clear" w:color="auto" w:fill="FFFFFF"/>
        <w:spacing w:line="293" w:lineRule="atLeast"/>
        <w:jc w:val="both"/>
        <w:rPr>
          <w:b/>
          <w:bCs/>
          <w:lang w:val="en-US"/>
        </w:rPr>
      </w:pPr>
      <w:r>
        <w:rPr>
          <w:b/>
        </w:rPr>
        <w:t>1.</w:t>
      </w:r>
      <w:r>
        <w:rPr>
          <w:b/>
          <w:bCs/>
        </w:rPr>
        <w:t xml:space="preserve"> ГЛАВА І. ОБЩИ ПОЛОЖЕНИЯ</w:t>
      </w:r>
    </w:p>
    <w:p w:rsidR="00C24581" w:rsidRDefault="00C24581" w:rsidP="00C24581">
      <w:pPr>
        <w:shd w:val="clear" w:color="auto" w:fill="FFFFFF"/>
        <w:spacing w:line="293" w:lineRule="atLeast"/>
        <w:jc w:val="both"/>
        <w:rPr>
          <w:b/>
          <w:bCs/>
          <w:lang w:val="en-US"/>
        </w:rPr>
      </w:pPr>
    </w:p>
    <w:p w:rsidR="00C24581" w:rsidRDefault="00C24581" w:rsidP="00C24581">
      <w:pPr>
        <w:spacing w:line="360" w:lineRule="auto"/>
        <w:rPr>
          <w:b/>
          <w:bCs/>
        </w:rPr>
      </w:pPr>
      <w:r>
        <w:rPr>
          <w:b/>
        </w:rPr>
        <w:t>2.</w:t>
      </w:r>
      <w:r>
        <w:rPr>
          <w:b/>
          <w:bCs/>
        </w:rPr>
        <w:t xml:space="preserve"> ГЛАВА ІІ. АДМИНИСТРАТИВНА СТРУКТУРА НА УЧИЛИЩЕТО</w:t>
      </w:r>
    </w:p>
    <w:p w:rsidR="00C24581" w:rsidRDefault="00C24581" w:rsidP="00C24581">
      <w:pPr>
        <w:spacing w:line="360" w:lineRule="auto"/>
        <w:rPr>
          <w:b/>
          <w:bCs/>
          <w:lang w:val="en-US"/>
        </w:rPr>
      </w:pPr>
      <w:r>
        <w:rPr>
          <w:b/>
          <w:bCs/>
        </w:rPr>
        <w:t>3. ГЛАВА ІІІ. ПРАВА И ЗАДЪЛЖЕНИЯ НА ПЕДАГОГИЧЕСКИТЕ СПЕЦИАЛИСТИ И НЕПЕДАГОГИЧЕСКИЯ ПЕРСОНАЛ НА УЧИЛИЩЕТО</w:t>
      </w:r>
    </w:p>
    <w:p w:rsidR="00C24581" w:rsidRDefault="00C24581" w:rsidP="00C24581">
      <w:pPr>
        <w:spacing w:line="360" w:lineRule="auto"/>
        <w:rPr>
          <w:b/>
          <w:bCs/>
        </w:rPr>
      </w:pPr>
      <w:r>
        <w:rPr>
          <w:b/>
          <w:bCs/>
        </w:rPr>
        <w:t>4. ГЛАВА</w:t>
      </w:r>
      <w:r>
        <w:rPr>
          <w:b/>
          <w:bCs/>
          <w:lang w:val="en-US"/>
        </w:rPr>
        <w:t>IV</w:t>
      </w:r>
      <w:r>
        <w:rPr>
          <w:b/>
          <w:bCs/>
        </w:rPr>
        <w:t>.ТРУДОВ ДОГОВОР</w:t>
      </w:r>
    </w:p>
    <w:p w:rsidR="00C24581" w:rsidRDefault="00C24581" w:rsidP="00C24581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5. </w:t>
      </w:r>
      <w:r>
        <w:rPr>
          <w:b/>
          <w:bCs/>
        </w:rPr>
        <w:t>ГЛАВАV. РАБОТНО ВРЕМЕ И ПОЧИВКИ</w:t>
      </w:r>
    </w:p>
    <w:p w:rsidR="00C24581" w:rsidRDefault="00C24581" w:rsidP="00C24581">
      <w:pPr>
        <w:spacing w:line="360" w:lineRule="auto"/>
        <w:rPr>
          <w:b/>
          <w:lang w:val="en-US"/>
        </w:rPr>
      </w:pPr>
      <w:r>
        <w:rPr>
          <w:b/>
          <w:bCs/>
          <w:lang w:val="en-US"/>
        </w:rPr>
        <w:t>6.</w:t>
      </w:r>
      <w:r>
        <w:rPr>
          <w:b/>
          <w:lang w:val="en-US"/>
        </w:rPr>
        <w:t xml:space="preserve"> </w:t>
      </w:r>
      <w:r>
        <w:rPr>
          <w:b/>
        </w:rPr>
        <w:t>ГЛАВА V</w:t>
      </w:r>
      <w:r>
        <w:rPr>
          <w:b/>
          <w:lang w:val="en-US"/>
        </w:rPr>
        <w:t>I</w:t>
      </w:r>
      <w:r>
        <w:rPr>
          <w:b/>
        </w:rPr>
        <w:t>. ОТПУСКИ</w:t>
      </w:r>
    </w:p>
    <w:p w:rsidR="00C24581" w:rsidRDefault="00C24581" w:rsidP="00C24581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7. </w:t>
      </w:r>
      <w:r>
        <w:rPr>
          <w:b/>
        </w:rPr>
        <w:t>ГЛАВАV</w:t>
      </w:r>
      <w:r>
        <w:rPr>
          <w:b/>
          <w:lang w:val="en-US"/>
        </w:rPr>
        <w:t>I</w:t>
      </w:r>
      <w:r>
        <w:rPr>
          <w:b/>
        </w:rPr>
        <w:t>І. ТРУДОВА ДИСЦИПЛИНА</w:t>
      </w:r>
    </w:p>
    <w:p w:rsidR="00C24581" w:rsidRDefault="00C24581" w:rsidP="00C24581">
      <w:pPr>
        <w:spacing w:line="360" w:lineRule="auto"/>
        <w:rPr>
          <w:b/>
          <w:bCs/>
          <w:lang w:val="en-US"/>
        </w:rPr>
      </w:pPr>
      <w:r>
        <w:rPr>
          <w:b/>
          <w:lang w:val="en-US"/>
        </w:rPr>
        <w:t>8.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ГЛАВА VІІ</w:t>
      </w:r>
      <w:r>
        <w:rPr>
          <w:b/>
          <w:bCs/>
          <w:lang w:val="en-US"/>
        </w:rPr>
        <w:t>I</w:t>
      </w:r>
      <w:r>
        <w:rPr>
          <w:b/>
          <w:bCs/>
        </w:rPr>
        <w:t>. ИМУЩЕСТВЕНА ОТГОВОРНОСТ</w:t>
      </w:r>
    </w:p>
    <w:p w:rsidR="00C24581" w:rsidRDefault="00C24581" w:rsidP="00C24581">
      <w:pPr>
        <w:spacing w:line="360" w:lineRule="auto"/>
        <w:rPr>
          <w:b/>
          <w:bCs/>
        </w:rPr>
      </w:pPr>
      <w:r>
        <w:rPr>
          <w:b/>
          <w:bCs/>
          <w:lang w:val="en-US"/>
        </w:rPr>
        <w:t>9.</w:t>
      </w:r>
      <w:r>
        <w:rPr>
          <w:b/>
          <w:bCs/>
        </w:rPr>
        <w:t>ГЛАВА</w:t>
      </w:r>
      <w:r>
        <w:rPr>
          <w:b/>
          <w:bCs/>
          <w:lang w:val="en-US"/>
        </w:rPr>
        <w:t xml:space="preserve">IX </w:t>
      </w:r>
      <w:r>
        <w:rPr>
          <w:b/>
          <w:bCs/>
        </w:rPr>
        <w:t>ПРОФЕСИОНАЛНА КВАЛИФИКАЦИЯ</w:t>
      </w:r>
    </w:p>
    <w:p w:rsidR="00C24581" w:rsidRDefault="00C24581" w:rsidP="00C24581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10. </w:t>
      </w:r>
      <w:r>
        <w:rPr>
          <w:b/>
          <w:bCs/>
        </w:rPr>
        <w:t>ГЛАВА</w:t>
      </w:r>
      <w:r>
        <w:rPr>
          <w:b/>
          <w:bCs/>
          <w:lang w:val="en-US"/>
        </w:rPr>
        <w:t xml:space="preserve">X. </w:t>
      </w:r>
      <w:r>
        <w:rPr>
          <w:b/>
          <w:bCs/>
        </w:rPr>
        <w:t>ТРУДОВО ВЪЗНАГРАЖДЕНИЕ</w:t>
      </w:r>
    </w:p>
    <w:p w:rsidR="00C24581" w:rsidRDefault="00C24581" w:rsidP="00C24581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11. </w:t>
      </w:r>
      <w:r>
        <w:rPr>
          <w:b/>
          <w:bCs/>
        </w:rPr>
        <w:t>ГЛАВАХ</w:t>
      </w:r>
      <w:r>
        <w:rPr>
          <w:b/>
          <w:bCs/>
          <w:lang w:val="en-US"/>
        </w:rPr>
        <w:t>I</w:t>
      </w:r>
      <w:r>
        <w:rPr>
          <w:b/>
          <w:bCs/>
        </w:rPr>
        <w:t>. БЕЗОПАСНИ И ЗДРАВОСЛОВНИ УСЛОВИЯ НА ТРУД</w:t>
      </w:r>
    </w:p>
    <w:p w:rsidR="00C24581" w:rsidRDefault="00C24581" w:rsidP="00C24581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12.</w:t>
      </w:r>
      <w:r>
        <w:rPr>
          <w:b/>
          <w:bCs/>
        </w:rPr>
        <w:t>ГЛАВА Х</w:t>
      </w:r>
      <w:r>
        <w:rPr>
          <w:b/>
          <w:bCs/>
          <w:lang w:val="en-US"/>
        </w:rPr>
        <w:t>I</w:t>
      </w:r>
      <w:r>
        <w:rPr>
          <w:b/>
          <w:bCs/>
        </w:rPr>
        <w:t>І. СОЦИАЛНО-БИТОВО И КУЛТУРНО ОБСЛУЖВАНЕ</w:t>
      </w:r>
    </w:p>
    <w:p w:rsidR="00C24581" w:rsidRDefault="00C24581" w:rsidP="00C24581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13. </w:t>
      </w:r>
      <w:r>
        <w:rPr>
          <w:b/>
          <w:bCs/>
        </w:rPr>
        <w:t>ГЛАВА ХІ</w:t>
      </w:r>
      <w:r>
        <w:rPr>
          <w:b/>
          <w:bCs/>
          <w:lang w:val="en-US"/>
        </w:rPr>
        <w:t>I</w:t>
      </w:r>
      <w:r>
        <w:rPr>
          <w:b/>
          <w:bCs/>
        </w:rPr>
        <w:t>І. СПЕЦИАЛНА ЗАКРИЛА</w:t>
      </w:r>
    </w:p>
    <w:p w:rsidR="00C24581" w:rsidRDefault="00C24581" w:rsidP="00C24581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14. </w:t>
      </w:r>
      <w:r>
        <w:rPr>
          <w:b/>
          <w:bCs/>
        </w:rPr>
        <w:t>ГЛАВА ХІ</w:t>
      </w:r>
      <w:r>
        <w:rPr>
          <w:b/>
          <w:bCs/>
          <w:lang w:val="en-US"/>
        </w:rPr>
        <w:t>V</w:t>
      </w:r>
      <w:r>
        <w:rPr>
          <w:b/>
          <w:bCs/>
        </w:rPr>
        <w:t>. ПРЕКРАТЯВАНЕ НА ТРУДОВОТО ПРАВООТНОШЕНИЕ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  <w:lang w:val="en-US"/>
        </w:rPr>
        <w:t>15.</w:t>
      </w:r>
      <w:r>
        <w:rPr>
          <w:lang w:val="en-US"/>
        </w:rPr>
        <w:t xml:space="preserve"> </w:t>
      </w:r>
      <w:r>
        <w:rPr>
          <w:b/>
          <w:bCs/>
        </w:rPr>
        <w:t>ГЛАВА ХV. ТРУДОВИ СПОРОВЕ</w:t>
      </w:r>
    </w:p>
    <w:p w:rsidR="00C24581" w:rsidRDefault="00C24581" w:rsidP="00C24581">
      <w:pPr>
        <w:spacing w:line="360" w:lineRule="auto"/>
        <w:rPr>
          <w:b/>
          <w:lang w:val="en-US"/>
        </w:rPr>
      </w:pPr>
      <w:r>
        <w:rPr>
          <w:b/>
          <w:bCs/>
          <w:lang w:val="en-US"/>
        </w:rPr>
        <w:t>16.</w:t>
      </w:r>
      <w:r>
        <w:rPr>
          <w:b/>
          <w:lang w:val="en-US"/>
        </w:rPr>
        <w:t xml:space="preserve"> </w:t>
      </w:r>
      <w:r>
        <w:rPr>
          <w:b/>
        </w:rPr>
        <w:t>ГЛАВА ХV</w:t>
      </w:r>
      <w:r>
        <w:rPr>
          <w:b/>
          <w:lang w:val="en-US"/>
        </w:rPr>
        <w:t>I</w:t>
      </w:r>
      <w:r>
        <w:rPr>
          <w:b/>
        </w:rPr>
        <w:t>. ПРОПУСКАТЕЛЕН РЕЖИМ</w:t>
      </w:r>
    </w:p>
    <w:p w:rsidR="00C24581" w:rsidRDefault="00C24581" w:rsidP="00C24581">
      <w:pPr>
        <w:spacing w:line="360" w:lineRule="auto"/>
        <w:rPr>
          <w:b/>
        </w:rPr>
      </w:pPr>
      <w:r>
        <w:rPr>
          <w:b/>
          <w:bCs/>
          <w:lang w:val="en-US"/>
        </w:rPr>
        <w:t>17.</w:t>
      </w:r>
      <w:r>
        <w:rPr>
          <w:b/>
          <w:lang w:val="en-US"/>
        </w:rPr>
        <w:t xml:space="preserve"> </w:t>
      </w:r>
      <w:r>
        <w:rPr>
          <w:b/>
        </w:rPr>
        <w:t>ГЛАВА ХV</w:t>
      </w:r>
      <w:r>
        <w:rPr>
          <w:b/>
          <w:lang w:val="en-US"/>
        </w:rPr>
        <w:t>I</w:t>
      </w:r>
      <w:r>
        <w:rPr>
          <w:b/>
        </w:rPr>
        <w:t>І. ПРОТИВОПОЖАРЕН РЕЖИМ</w:t>
      </w:r>
    </w:p>
    <w:p w:rsidR="00C24581" w:rsidRDefault="00C24581" w:rsidP="00C24581">
      <w:pPr>
        <w:spacing w:line="360" w:lineRule="auto"/>
      </w:pPr>
      <w:r>
        <w:rPr>
          <w:b/>
          <w:bCs/>
          <w:lang w:val="en-US"/>
        </w:rPr>
        <w:t xml:space="preserve">18. </w:t>
      </w:r>
      <w:r>
        <w:rPr>
          <w:b/>
          <w:bCs/>
        </w:rPr>
        <w:t>ЗАКЛЮЧИТЕЛНИ РАЗПОРЕДБИ</w:t>
      </w:r>
    </w:p>
    <w:p w:rsidR="00C24581" w:rsidRDefault="00C24581" w:rsidP="00C24581">
      <w:pPr>
        <w:spacing w:line="360" w:lineRule="auto"/>
        <w:rPr>
          <w:b/>
          <w:bCs/>
          <w:lang w:val="en-US"/>
        </w:rPr>
      </w:pPr>
    </w:p>
    <w:p w:rsidR="00C24581" w:rsidRDefault="00C24581" w:rsidP="00C24581">
      <w:pPr>
        <w:spacing w:line="360" w:lineRule="auto"/>
        <w:jc w:val="center"/>
        <w:rPr>
          <w:b/>
          <w:bCs/>
        </w:rPr>
      </w:pPr>
    </w:p>
    <w:p w:rsidR="00C24581" w:rsidRDefault="00C24581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C24581" w:rsidRDefault="00C24581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C24581" w:rsidRDefault="00C24581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C24581" w:rsidRDefault="00C24581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C24581" w:rsidRDefault="00C24581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540AA2" w:rsidRDefault="00540AA2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540AA2" w:rsidRDefault="00540AA2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540AA2" w:rsidRDefault="00540AA2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540AA2" w:rsidRDefault="00540AA2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540AA2" w:rsidRDefault="00540AA2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540AA2" w:rsidRDefault="00540AA2" w:rsidP="00C24581">
      <w:pPr>
        <w:shd w:val="clear" w:color="auto" w:fill="FFFFFF"/>
        <w:spacing w:line="293" w:lineRule="atLeast"/>
        <w:ind w:firstLine="397"/>
        <w:jc w:val="both"/>
        <w:rPr>
          <w:lang w:val="en-US"/>
        </w:rPr>
      </w:pPr>
    </w:p>
    <w:p w:rsidR="00C24581" w:rsidRPr="00F96DFC" w:rsidRDefault="00C24581" w:rsidP="00F96DFC">
      <w:pPr>
        <w:shd w:val="clear" w:color="auto" w:fill="FFFFFF"/>
        <w:spacing w:line="293" w:lineRule="atLeast"/>
        <w:jc w:val="both"/>
        <w:rPr>
          <w:b/>
          <w:bCs/>
          <w:color w:val="000000"/>
        </w:rPr>
      </w:pPr>
    </w:p>
    <w:p w:rsidR="00C24581" w:rsidRDefault="00C24581" w:rsidP="00C24581">
      <w:pPr>
        <w:jc w:val="center"/>
        <w:rPr>
          <w:b/>
          <w:bCs/>
          <w:color w:val="000000"/>
        </w:rPr>
      </w:pP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І. ОБЩИ ПОЛОЖЕНИЯ</w:t>
      </w:r>
    </w:p>
    <w:p w:rsidR="00C24581" w:rsidRDefault="00C24581" w:rsidP="00C24581">
      <w:pPr>
        <w:spacing w:line="360" w:lineRule="auto"/>
        <w:jc w:val="center"/>
        <w:rPr>
          <w:b/>
          <w:bCs/>
        </w:rPr>
      </w:pPr>
    </w:p>
    <w:p w:rsidR="00C24581" w:rsidRDefault="00C24581" w:rsidP="00C24581">
      <w:pPr>
        <w:pStyle w:val="a3"/>
        <w:spacing w:line="360" w:lineRule="auto"/>
        <w:ind w:firstLine="0"/>
        <w:rPr>
          <w:szCs w:val="24"/>
        </w:rPr>
      </w:pPr>
      <w:r>
        <w:rPr>
          <w:b/>
          <w:szCs w:val="24"/>
        </w:rPr>
        <w:t>Чл. 1, ал. 1.</w:t>
      </w:r>
      <w:r>
        <w:rPr>
          <w:szCs w:val="24"/>
        </w:rPr>
        <w:t xml:space="preserve"> Този правилник урежда организацията на трудовите отношения между членовете на училищния екип и директора, както и други взаимоотношения, произтичащи от тях и организацията на труда в ОУ „Никола Йонков Вапцаров”, с.Лятно, общ.Каолиново, отчитайки специфичните условия за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rPr>
          <w:color w:val="FF0000"/>
        </w:rPr>
        <w:t xml:space="preserve"> </w:t>
      </w:r>
      <w:r>
        <w:t>Уреждат се въпроси, неуредени с повелителни разпоредби на нормативен акт и попадащи в компетенциите на работодателя.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2. </w:t>
      </w:r>
      <w:r>
        <w:t>Този правилник е изработен на основание чл. 181 от КТ и е в съответствие с Правилника за дейността на училището и действащата нормативна уредба в сферата на училищното образование и в рамките на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3, ал. 1.</w:t>
      </w:r>
      <w:r>
        <w:t xml:space="preserve"> Този правилник има за цел да осигури свобода и закрила на труда, както и справедливи и достойни условия на труд за всички членове на училищния екип.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Този правилник конкретизира правата и задълженията на членовете на училищния екип и урежда организацията на труда.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3.</w:t>
      </w:r>
      <w:r>
        <w:t xml:space="preserve"> При осъществяване на трудовите права и задължения, както по отношение на работниците и служителите, така и по отношение на учащите се, не се допуска пряка или непряка дискриминация, основана на народност, произход, пол, сексуална ориентация, раса, цвят на кожата, възраст, политически и религиозни убеждения, членуване в синдикални и други обществени организации и движения, семейно и материално положение, наличие на психически или физически увреждания, както и различия в срока на договора и продължителността на работното време.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4.</w:t>
      </w:r>
      <w:r>
        <w:t xml:space="preserve"> Лицата, съзнателно подпомогнали извършването на актове на дискриминация, носят отговорност по Закона за защита срещу дискриминацията.</w:t>
      </w:r>
    </w:p>
    <w:p w:rsidR="00C24581" w:rsidRDefault="00C24581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ІІ. АДМИНИСТРАТИВНА СТРУКТУРА НА УЧИЛИЩЕТО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4, ал. 1.</w:t>
      </w:r>
      <w:r>
        <w:t xml:space="preserve"> Училищният екип е съставен от педагогически специалисти и непедагогически персонал.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2. </w:t>
      </w:r>
      <w:r>
        <w:t>Общата му численост се планира ежегодно от директора, съобразено с нормативната уредба.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3. </w:t>
      </w:r>
      <w:r>
        <w:t>Длъжностното разписание на персонала и поименното разписание на длъжностите се изготвя и се утвърждават от директора.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4.</w:t>
      </w:r>
      <w:r>
        <w:t xml:space="preserve"> Длъжностните характеристики се изготвят и актуализират от директора и са неразделна част от трудовия договор и/или допълнителните трудови споразумения. Актуална към даден момент е длъжностната характеристика, която последно е подписана от работещия в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5.</w:t>
      </w:r>
      <w:r>
        <w:t xml:space="preserve"> Директорът е работодател на работещите в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6, ал. 1. </w:t>
      </w:r>
      <w:r>
        <w:t xml:space="preserve">Членове на училищното ръководство са директорът, 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Членовете на училищното ръководство са пряко подчинени на директора.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7.</w:t>
      </w:r>
      <w:r>
        <w:t xml:space="preserve"> Педагогическият екип е съставен от учители и други педагогически специалисти, заемащи длъжностите „учител“; „старши учител“; социален работник.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8, ал. 1.</w:t>
      </w:r>
      <w:r>
        <w:t xml:space="preserve"> Педагогическите специалисти работят под прякото ръководство и контрол на директора 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2. </w:t>
      </w:r>
      <w:r>
        <w:t>Непедагогическият персонал работи под прякото ръководство и контрол на директора.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3. </w:t>
      </w:r>
      <w:r>
        <w:t xml:space="preserve">Педагогическите специалисти отговарят за трудовата си дисциплина, за педагогическата си дейност и резултати. 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>ал. 4.</w:t>
      </w:r>
      <w:r>
        <w:t xml:space="preserve"> Педагогическите специалисти са творчески независими в методическо и научно отношение в педагогическата си дейност съгласно действащите Етичен кодекс на училищната общност в училището и Правилник за дейността на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5.</w:t>
      </w:r>
      <w:r>
        <w:t xml:space="preserve"> Учителите носят отговорност за резултатите от образователния процес и постигането на определените стандарти за усвояване на учебното съдържание. 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6.</w:t>
      </w:r>
      <w:r>
        <w:t xml:space="preserve"> Педагогическата дейност на педагогическите специалисти се контролира от директора, експерти на РУО и МОН.</w:t>
      </w:r>
    </w:p>
    <w:p w:rsidR="00C24581" w:rsidRDefault="00C24581" w:rsidP="00C24581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Чл. 9, ал. 1. </w:t>
      </w:r>
      <w:r>
        <w:rPr>
          <w:bCs/>
        </w:rPr>
        <w:t xml:space="preserve">Педагогическите специалисти в съответствие с придобитото образование и професионална квалификация заемат длъжности и изпълняват функции, свързани с обучението, възпитанието, социализацията и подкрепата за личностно развитие на учениците от училището. </w:t>
      </w:r>
    </w:p>
    <w:p w:rsidR="00C24581" w:rsidRDefault="00C24581" w:rsidP="00C24581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ал. 2. </w:t>
      </w:r>
      <w:r>
        <w:rPr>
          <w:bCs/>
        </w:rPr>
        <w:t>Професионалният профил и постигнатите резултати в обучението на учениците им са основа за кариерно развитие, за определяне на приоритети за професионално усъвършенстване, както и за подпомагане на самооценката и за атестирането на педагогическите специалисти.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3.</w:t>
      </w:r>
      <w:r>
        <w:t xml:space="preserve"> Учителите носят отговорност за здравето и живота на учениците при осъществяване на образователния процес, както и при всички дейности, свързани с него.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10.</w:t>
      </w:r>
      <w:r>
        <w:t xml:space="preserve"> Непедагогическият персонал е съставен от административен и помощно-обслужващ персонал. В състава му влизат: </w:t>
      </w:r>
    </w:p>
    <w:p w:rsidR="00C24581" w:rsidRDefault="00C24581" w:rsidP="00C24581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Работници: чистач/хигиенист.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11.</w:t>
      </w:r>
      <w:r>
        <w:t xml:space="preserve"> Административната структура и управленските връзки се определят от директора на училището и се конкретизират в длъжностните характеристики. </w:t>
      </w:r>
    </w:p>
    <w:p w:rsidR="00C24581" w:rsidRDefault="00C24581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ІІІ. ПРАВА И ЗАДЪЛЖЕНИЯ НА ПЕДАГОГИЧЕСКИТЕ СПЕЦИАЛИСТИ И НЕПЕДАГОГИЧЕСКИЯ ПЕРСОНАЛ НА УЧИЛИЩЕТО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12, ал. 1. </w:t>
      </w:r>
      <w:r>
        <w:t>Основните задължения на работника и служителя по трудовото правоотношение са:</w:t>
      </w:r>
    </w:p>
    <w:p w:rsidR="00C24581" w:rsidRDefault="00C24581" w:rsidP="00C24581">
      <w:pPr>
        <w:spacing w:line="360" w:lineRule="auto"/>
        <w:jc w:val="both"/>
      </w:pPr>
      <w:r>
        <w:t>1. Да изпълнява работата, за която е възникнало трудово правоотношение и е конкретизирана в длъжностната характеристика за съответната длъжност.</w:t>
      </w:r>
    </w:p>
    <w:p w:rsidR="00C24581" w:rsidRDefault="00C24581" w:rsidP="00C24581">
      <w:pPr>
        <w:spacing w:line="360" w:lineRule="auto"/>
        <w:jc w:val="both"/>
      </w:pPr>
      <w:r>
        <w:t>2. Изпълнението на работата включва качествено, срочно, точно и добросъвестно изпълнение на трудовите задължения.</w:t>
      </w:r>
    </w:p>
    <w:p w:rsidR="00C24581" w:rsidRDefault="00C24581" w:rsidP="00C24581">
      <w:pPr>
        <w:spacing w:line="360" w:lineRule="auto"/>
        <w:jc w:val="both"/>
      </w:pPr>
      <w:r>
        <w:t>3. Да спазва установената трудова дисциплина.</w:t>
      </w:r>
    </w:p>
    <w:p w:rsidR="00C24581" w:rsidRDefault="00C24581" w:rsidP="00C24581">
      <w:pPr>
        <w:spacing w:line="360" w:lineRule="auto"/>
        <w:jc w:val="both"/>
      </w:pPr>
      <w:r>
        <w:t>4. Да се явява навреме на работа и да бъде на работното си място до края на работното време.</w:t>
      </w:r>
    </w:p>
    <w:p w:rsidR="00C24581" w:rsidRDefault="00C24581" w:rsidP="00C24581">
      <w:pPr>
        <w:spacing w:line="360" w:lineRule="auto"/>
        <w:jc w:val="both"/>
      </w:pPr>
      <w:r>
        <w:t>5. Да се явява на работа с облекло и във вид, съответстващи на добрите нрави, в състояние, което му позволява да изпълнява възложените задачи и да не употребява през работно време алкохол или други упойващи вещества.</w:t>
      </w:r>
    </w:p>
    <w:p w:rsidR="00C24581" w:rsidRDefault="00C24581" w:rsidP="00C24581">
      <w:pPr>
        <w:spacing w:line="360" w:lineRule="auto"/>
        <w:jc w:val="both"/>
      </w:pPr>
      <w:r>
        <w:t>6. Да използва цялото работно време за изпълнение на възложената работа.</w:t>
      </w:r>
    </w:p>
    <w:p w:rsidR="00C24581" w:rsidRDefault="00C24581" w:rsidP="00C24581">
      <w:pPr>
        <w:spacing w:line="360" w:lineRule="auto"/>
        <w:jc w:val="both"/>
      </w:pPr>
      <w:r>
        <w:t>7. Да изпълнява работата си в изискуемото се количество и качество.</w:t>
      </w:r>
    </w:p>
    <w:p w:rsidR="00C24581" w:rsidRDefault="00C24581" w:rsidP="00C24581">
      <w:pPr>
        <w:spacing w:line="360" w:lineRule="auto"/>
        <w:jc w:val="both"/>
      </w:pPr>
      <w:r>
        <w:t>8. Да спазва техническите и технологическите правила.</w:t>
      </w:r>
    </w:p>
    <w:p w:rsidR="00C24581" w:rsidRDefault="00C24581" w:rsidP="00C24581">
      <w:pPr>
        <w:spacing w:line="360" w:lineRule="auto"/>
        <w:jc w:val="both"/>
      </w:pPr>
      <w:r>
        <w:t>9. Да спазва правилата за здравословни и безопасни условия на труд.</w:t>
      </w:r>
    </w:p>
    <w:p w:rsidR="00C24581" w:rsidRDefault="00C24581" w:rsidP="00C24581">
      <w:pPr>
        <w:spacing w:line="360" w:lineRule="auto"/>
        <w:jc w:val="both"/>
      </w:pPr>
      <w:r>
        <w:t>10. Да изпълнява законните нареждания на работодателя.</w:t>
      </w:r>
    </w:p>
    <w:p w:rsidR="00C24581" w:rsidRDefault="00C24581" w:rsidP="00C24581">
      <w:pPr>
        <w:spacing w:line="360" w:lineRule="auto"/>
        <w:jc w:val="both"/>
      </w:pPr>
      <w:r>
        <w:lastRenderedPageBreak/>
        <w:t>11. Да пази грижливо имуществото, което му е поверено или с което е в досег при изпълнение на възложената му работа, както и да пести суровините, материалите, енергията, паричните и другите средства, които му се предоставят за изпълнение на трудовите задължения.</w:t>
      </w:r>
    </w:p>
    <w:p w:rsidR="00C24581" w:rsidRDefault="00C24581" w:rsidP="00C24581">
      <w:pPr>
        <w:spacing w:line="360" w:lineRule="auto"/>
        <w:jc w:val="both"/>
      </w:pPr>
      <w:r>
        <w:t xml:space="preserve">12. Да бъде лоялен към работодателя, като не злоупотребява с неговото доверие, да пази доброто име на училището и да не разпространява информация за: </w:t>
      </w:r>
    </w:p>
    <w:p w:rsidR="00C24581" w:rsidRDefault="00C24581" w:rsidP="00C2458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попадаща в обсега на изрично определена от директора като поверителна, и/или представляваща интелектуална собственост на работодателя;</w:t>
      </w:r>
    </w:p>
    <w:p w:rsidR="00C24581" w:rsidRDefault="00C24581" w:rsidP="00C2458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личното си трудово възнаграждение, допълнителни възнаграждения и/или информация за трудовото възнаграждение и допълнителни възнаграждения на колегите си, която случайно или по време на изпълнение на трудовите задължения им е станала известна;</w:t>
      </w:r>
    </w:p>
    <w:p w:rsidR="00C24581" w:rsidRDefault="00C24581" w:rsidP="00C2458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съдържанието на трудовия си договор и допълнителните споразумения към него, както и информация за трудовите договори и допълнителните споразумения на колегите си, която случайно или по време на изпълнение на трудовите задължения им е станала известна;</w:t>
      </w:r>
    </w:p>
    <w:p w:rsidR="00C24581" w:rsidRDefault="00C24581" w:rsidP="00C2458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представляваща лични данни за учениците и служителите на училището, която случайно или по време на изпълнение на трудовите задължения им е станала известна.</w:t>
      </w:r>
    </w:p>
    <w:p w:rsidR="00C24581" w:rsidRDefault="00C24581" w:rsidP="00C24581">
      <w:pPr>
        <w:spacing w:line="360" w:lineRule="auto"/>
        <w:jc w:val="both"/>
      </w:pPr>
      <w:r>
        <w:t>13. Да спазва вътрешните правила, приети в училището, и да не пречи на другите работници и служители да изпълняват трудовите си задължения.</w:t>
      </w:r>
    </w:p>
    <w:p w:rsidR="00C24581" w:rsidRDefault="00C24581" w:rsidP="00C24581">
      <w:pPr>
        <w:spacing w:line="360" w:lineRule="auto"/>
        <w:jc w:val="both"/>
      </w:pPr>
      <w:r>
        <w:lastRenderedPageBreak/>
        <w:t>14. Да съгласува работата си с останалите работници и служители и да им оказва помощ в съответствие с указанията на работодателя.</w:t>
      </w:r>
    </w:p>
    <w:p w:rsidR="00C24581" w:rsidRDefault="00C24581" w:rsidP="00C24581">
      <w:pPr>
        <w:spacing w:line="360" w:lineRule="auto"/>
        <w:jc w:val="both"/>
      </w:pPr>
      <w:r>
        <w:t>15. Да уведоми работодателя за наличие на несъвместимост с изпълняваната работа, когато по време на осъществяването ѝ възникне някое от основанията за недопустимост.</w:t>
      </w:r>
    </w:p>
    <w:p w:rsidR="00C24581" w:rsidRDefault="00C24581" w:rsidP="00C24581">
      <w:pPr>
        <w:spacing w:line="360" w:lineRule="auto"/>
        <w:jc w:val="both"/>
      </w:pPr>
      <w:r>
        <w:t>16. Да има коректно и колегиално поведение спрямо другите работещи в училището.</w:t>
      </w:r>
    </w:p>
    <w:p w:rsidR="00C24581" w:rsidRDefault="00C24581" w:rsidP="00C24581">
      <w:pPr>
        <w:spacing w:line="360" w:lineRule="auto"/>
        <w:jc w:val="both"/>
      </w:pPr>
      <w:r>
        <w:t xml:space="preserve">17. Да разглежда и решава своевременно всички проблеми, възникнали при изпълнение на трудовите задължения, а когато решаването на проблема е извън неговата компетентност да уведоми незабавно прекия си ръководител или директора на училището и да му предостави цялата информация по случая. </w:t>
      </w:r>
    </w:p>
    <w:p w:rsidR="00C24581" w:rsidRDefault="00C24581" w:rsidP="00C24581">
      <w:pPr>
        <w:spacing w:line="360" w:lineRule="auto"/>
        <w:jc w:val="both"/>
      </w:pPr>
      <w:r>
        <w:t>18. Да изпълнява всички други задължения, които произтичат от нормативен акт, от индивидуалния трудов договор и от характера на работата.</w:t>
      </w:r>
    </w:p>
    <w:p w:rsidR="00C24581" w:rsidRDefault="00C24581" w:rsidP="00C24581">
      <w:pPr>
        <w:spacing w:line="360" w:lineRule="auto"/>
        <w:jc w:val="both"/>
      </w:pPr>
      <w:r>
        <w:t>19. Да изпълнява възложени часове с цел осигуряване на заместване при отсъствие на титуляр.</w:t>
      </w:r>
    </w:p>
    <w:p w:rsidR="00C24581" w:rsidRDefault="00C24581" w:rsidP="00C24581">
      <w:pPr>
        <w:spacing w:line="360" w:lineRule="auto"/>
        <w:jc w:val="both"/>
      </w:pPr>
      <w:r>
        <w:t xml:space="preserve">20. Да замества и да бъде заместван по време на обучение, свързано с професионалното му развитие. </w:t>
      </w:r>
    </w:p>
    <w:p w:rsidR="00C24581" w:rsidRDefault="00C24581" w:rsidP="00C24581">
      <w:pPr>
        <w:spacing w:line="360" w:lineRule="auto"/>
        <w:jc w:val="both"/>
      </w:pPr>
      <w:r>
        <w:t xml:space="preserve">21. Да получава на предоставения личен </w:t>
      </w:r>
      <w:proofErr w:type="spellStart"/>
      <w:r>
        <w:t>e-mail</w:t>
      </w:r>
      <w:proofErr w:type="spellEnd"/>
      <w:r>
        <w:t xml:space="preserve"> служебна информация.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Работникът/служителят не е длъжен да изпълнява неправомерна заповед, издадена по установения ред, когато тя съдържа очевидно за него правонарушение.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3.</w:t>
      </w:r>
      <w:r>
        <w:t xml:space="preserve"> Работникът/служителят не може да прави изявления от името на училището, освен със съгласието на директора.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4</w:t>
      </w:r>
      <w:r>
        <w:t xml:space="preserve"> Работникът/служителят носи дисциплинарна и имуществена отговорност, която се осъществява по реда на глава Девета и Десета на Кодекса на труда.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13. </w:t>
      </w:r>
      <w:r>
        <w:t>Основните задължения на директора на училището са:</w:t>
      </w:r>
    </w:p>
    <w:p w:rsidR="00C24581" w:rsidRDefault="00C24581" w:rsidP="00C24581">
      <w:pPr>
        <w:spacing w:line="360" w:lineRule="auto"/>
        <w:jc w:val="both"/>
      </w:pPr>
      <w:r>
        <w:lastRenderedPageBreak/>
        <w:t>1. Да осигури на работника или служителя нормални условия за изпълнение на работата по трудовото правоотношение, за която се е уговорил, като му осигури:</w:t>
      </w:r>
    </w:p>
    <w:p w:rsidR="00C24581" w:rsidRDefault="00C24581" w:rsidP="00C24581">
      <w:pPr>
        <w:numPr>
          <w:ilvl w:val="0"/>
          <w:numId w:val="3"/>
        </w:numPr>
        <w:spacing w:line="360" w:lineRule="auto"/>
        <w:jc w:val="both"/>
      </w:pPr>
      <w:r>
        <w:t>работата, която е определена при възникване на трудовото правоотношение;</w:t>
      </w:r>
    </w:p>
    <w:p w:rsidR="00C24581" w:rsidRDefault="00C24581" w:rsidP="00C24581">
      <w:pPr>
        <w:numPr>
          <w:ilvl w:val="0"/>
          <w:numId w:val="3"/>
        </w:numPr>
        <w:spacing w:line="360" w:lineRule="auto"/>
        <w:jc w:val="both"/>
      </w:pPr>
      <w:r>
        <w:t>работното място и условия в съответствие с характера на работата;</w:t>
      </w:r>
    </w:p>
    <w:p w:rsidR="00C24581" w:rsidRDefault="00C24581" w:rsidP="00C24581">
      <w:pPr>
        <w:numPr>
          <w:ilvl w:val="0"/>
          <w:numId w:val="3"/>
        </w:numPr>
        <w:spacing w:line="360" w:lineRule="auto"/>
        <w:jc w:val="both"/>
      </w:pPr>
      <w:r>
        <w:t>здравословни и безопасни условия на труд;</w:t>
      </w:r>
    </w:p>
    <w:p w:rsidR="00C24581" w:rsidRDefault="00C24581" w:rsidP="00C24581">
      <w:pPr>
        <w:numPr>
          <w:ilvl w:val="0"/>
          <w:numId w:val="3"/>
        </w:numPr>
        <w:spacing w:line="360" w:lineRule="auto"/>
        <w:jc w:val="both"/>
      </w:pPr>
      <w:r>
        <w:t>длъжностна характеристика, екземпляр от която се връчва на работника или служителя при сключване на трудов договор;</w:t>
      </w:r>
    </w:p>
    <w:p w:rsidR="00C24581" w:rsidRDefault="00C24581" w:rsidP="00C24581">
      <w:pPr>
        <w:numPr>
          <w:ilvl w:val="0"/>
          <w:numId w:val="3"/>
        </w:numPr>
        <w:spacing w:line="360" w:lineRule="auto"/>
        <w:jc w:val="both"/>
      </w:pPr>
      <w:r>
        <w:t>указания за реда и начина на изпълнение на трудовите задължения и упражняване на трудовите права, включително запознаване с ПБУВОТ;</w:t>
      </w:r>
    </w:p>
    <w:p w:rsidR="00C24581" w:rsidRDefault="00C24581" w:rsidP="00C24581">
      <w:pPr>
        <w:numPr>
          <w:ilvl w:val="0"/>
          <w:numId w:val="3"/>
        </w:numPr>
        <w:spacing w:line="360" w:lineRule="auto"/>
        <w:jc w:val="both"/>
      </w:pPr>
      <w:r>
        <w:t>да пази достойнството на работника или служителя по време на изпълнение на работата по трудовото правоотношение;</w:t>
      </w:r>
    </w:p>
    <w:p w:rsidR="00C24581" w:rsidRDefault="00C24581" w:rsidP="00C24581">
      <w:pPr>
        <w:numPr>
          <w:ilvl w:val="0"/>
          <w:numId w:val="3"/>
        </w:numPr>
        <w:spacing w:line="360" w:lineRule="auto"/>
        <w:jc w:val="both"/>
      </w:pPr>
      <w:r>
        <w:t>да спазва и прилага вътрешните правила за работната заплата.</w:t>
      </w:r>
    </w:p>
    <w:p w:rsidR="00C24581" w:rsidRDefault="00C24581" w:rsidP="00C24581">
      <w:pPr>
        <w:spacing w:line="360" w:lineRule="auto"/>
        <w:jc w:val="both"/>
      </w:pPr>
      <w:r>
        <w:t>2. Да начислява трудовите възнаграждения на работниците и служителите за положения от тях труд.</w:t>
      </w:r>
    </w:p>
    <w:p w:rsidR="00C24581" w:rsidRDefault="00C24581" w:rsidP="00C24581">
      <w:pPr>
        <w:spacing w:line="360" w:lineRule="auto"/>
        <w:jc w:val="both"/>
      </w:pPr>
      <w:r>
        <w:t>3. Да плаща уговореното трудово възнаграждение за извършената работа.</w:t>
      </w:r>
    </w:p>
    <w:p w:rsidR="00C24581" w:rsidRDefault="00C24581" w:rsidP="00C24581">
      <w:pPr>
        <w:spacing w:line="360" w:lineRule="auto"/>
        <w:jc w:val="both"/>
      </w:pPr>
      <w:r>
        <w:t xml:space="preserve">4. Да издава при поискване от работника или служителя извлечение от ведомостите за заплати за изплатените или неизплатени трудови възнаграждения и обезщетения. </w:t>
      </w:r>
    </w:p>
    <w:p w:rsidR="00C24581" w:rsidRDefault="00C24581" w:rsidP="00C24581">
      <w:pPr>
        <w:spacing w:line="360" w:lineRule="auto"/>
        <w:jc w:val="both"/>
      </w:pPr>
      <w:r>
        <w:t>5. Да осигурява заместващи учители при отсъствие на титуляр по реда 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14.</w:t>
      </w:r>
      <w:r>
        <w:t xml:space="preserve"> При изпълнение на трудовите си функции работниците и служителите имат право:</w:t>
      </w:r>
    </w:p>
    <w:p w:rsidR="00C24581" w:rsidRDefault="00C24581" w:rsidP="00C24581">
      <w:pPr>
        <w:spacing w:line="360" w:lineRule="auto"/>
        <w:jc w:val="both"/>
      </w:pPr>
      <w:r>
        <w:t>1. да получават трудово възнаграждение, чийто размер е определен в индивидуален трудов договор;</w:t>
      </w:r>
    </w:p>
    <w:p w:rsidR="00C24581" w:rsidRDefault="00C24581" w:rsidP="00C24581">
      <w:pPr>
        <w:spacing w:line="360" w:lineRule="auto"/>
        <w:jc w:val="both"/>
      </w:pPr>
      <w:r>
        <w:lastRenderedPageBreak/>
        <w:t>2. на работно време, почивки и отпуски с продължителност, установена в Кодекса на труда и други нормативни актове;</w:t>
      </w:r>
    </w:p>
    <w:p w:rsidR="00C24581" w:rsidRDefault="00C24581" w:rsidP="00C24581">
      <w:pPr>
        <w:spacing w:line="360" w:lineRule="auto"/>
        <w:jc w:val="both"/>
      </w:pPr>
      <w:r>
        <w:t>3. на безопасни и здравословни условия на труд;</w:t>
      </w:r>
    </w:p>
    <w:p w:rsidR="00C24581" w:rsidRDefault="00C24581" w:rsidP="00C24581">
      <w:pPr>
        <w:spacing w:line="360" w:lineRule="auto"/>
        <w:jc w:val="both"/>
      </w:pPr>
      <w:r>
        <w:t>4. да поддържат и повишават професионалната си квалификация чрез участие в квалификационни форми, организирани от работодателя или от трети лица за негова сметка;</w:t>
      </w:r>
    </w:p>
    <w:p w:rsidR="00C24581" w:rsidRDefault="00C24581" w:rsidP="00C24581">
      <w:pPr>
        <w:spacing w:line="360" w:lineRule="auto"/>
        <w:jc w:val="both"/>
      </w:pPr>
      <w:r>
        <w:t>5. на задължително социално и здравно осигуряване;</w:t>
      </w:r>
    </w:p>
    <w:p w:rsidR="00C24581" w:rsidRDefault="00C24581" w:rsidP="00C24581">
      <w:pPr>
        <w:spacing w:line="360" w:lineRule="auto"/>
        <w:jc w:val="both"/>
      </w:pPr>
      <w:r>
        <w:t>6. да бъдат редовно информирани за резултатите от дейността на училището или по въпроси, свързани с организацията на трудовия процес и касаещи пряко изпълнението на трудовите му функции.</w:t>
      </w:r>
    </w:p>
    <w:p w:rsidR="00C24581" w:rsidRDefault="00C24581" w:rsidP="00C24581">
      <w:pPr>
        <w:spacing w:line="360" w:lineRule="auto"/>
        <w:jc w:val="both"/>
      </w:pPr>
      <w:r>
        <w:rPr>
          <w:b/>
        </w:rPr>
        <w:t>Чл. 15.</w:t>
      </w:r>
      <w:r>
        <w:t xml:space="preserve"> Медицинският специалист към училището е длъжен да:</w:t>
      </w:r>
    </w:p>
    <w:p w:rsidR="00C24581" w:rsidRDefault="00C24581" w:rsidP="00C24581">
      <w:pPr>
        <w:spacing w:line="360" w:lineRule="auto"/>
        <w:jc w:val="both"/>
      </w:pPr>
      <w:r>
        <w:t>1. Спазва регламентираното за длъжността работно време.</w:t>
      </w:r>
    </w:p>
    <w:p w:rsidR="00C24581" w:rsidRDefault="00C24581" w:rsidP="00C24581">
      <w:pPr>
        <w:spacing w:line="360" w:lineRule="auto"/>
        <w:jc w:val="both"/>
      </w:pPr>
      <w:r>
        <w:t>2. Приема и оказва спешна медицинска помощ при неочаквани ситуации.</w:t>
      </w:r>
    </w:p>
    <w:p w:rsidR="00C24581" w:rsidRDefault="00C24581" w:rsidP="00C24581">
      <w:pPr>
        <w:spacing w:line="360" w:lineRule="auto"/>
        <w:jc w:val="both"/>
      </w:pPr>
      <w:r>
        <w:t>3. Прави отчет за работата си с учениците.</w:t>
      </w:r>
    </w:p>
    <w:p w:rsidR="00C24581" w:rsidRDefault="00C24581" w:rsidP="00C24581">
      <w:pPr>
        <w:spacing w:line="360" w:lineRule="auto"/>
        <w:jc w:val="both"/>
      </w:pPr>
      <w:r>
        <w:t>4. Изготвя, поддържа и съхранява необходимата медицинска документация.</w:t>
      </w:r>
    </w:p>
    <w:p w:rsidR="00C24581" w:rsidRDefault="00C24581" w:rsidP="00C24581">
      <w:pPr>
        <w:spacing w:line="360" w:lineRule="auto"/>
        <w:jc w:val="both"/>
      </w:pPr>
      <w:r>
        <w:t>5. Проверява и контролира санитарно-хигиенното състояние в училището, температурата, осветлението и шума.</w:t>
      </w:r>
    </w:p>
    <w:p w:rsidR="00C24581" w:rsidRDefault="00C24581" w:rsidP="00C24581">
      <w:pPr>
        <w:spacing w:line="360" w:lineRule="auto"/>
        <w:jc w:val="both"/>
      </w:pPr>
      <w:r>
        <w:t xml:space="preserve">6. Извършва контрол на храната за учениците, включени в </w:t>
      </w:r>
      <w:proofErr w:type="spellStart"/>
      <w:r>
        <w:t>столовото</w:t>
      </w:r>
      <w:proofErr w:type="spellEnd"/>
      <w:r>
        <w:t xml:space="preserve"> хранене.</w:t>
      </w:r>
    </w:p>
    <w:p w:rsidR="00C24581" w:rsidRDefault="00C24581" w:rsidP="00C24581">
      <w:pPr>
        <w:spacing w:line="360" w:lineRule="auto"/>
        <w:jc w:val="both"/>
      </w:pPr>
      <w:r>
        <w:t>7. Съгласува предприетите действия спрямо здравословното състояние на учениците с родителите им и личния им лекар и в случай на нужда да освобождава от учебни занятия ученици за деня. За освобождаването от учебните часове медицинският специалист своевременно уведомява родителите на ученика за предприемане на действия в изпълнение на заповед на директора на училището.</w:t>
      </w:r>
    </w:p>
    <w:p w:rsidR="00C24581" w:rsidRDefault="00C24581" w:rsidP="00C24581">
      <w:pPr>
        <w:spacing w:line="360" w:lineRule="auto"/>
        <w:jc w:val="both"/>
      </w:pPr>
      <w:r>
        <w:t>8. Опазва тайната на пациента.</w:t>
      </w:r>
    </w:p>
    <w:p w:rsidR="00C24581" w:rsidRDefault="00C24581" w:rsidP="00C24581">
      <w:pPr>
        <w:spacing w:line="360" w:lineRule="auto"/>
        <w:jc w:val="both"/>
      </w:pPr>
      <w:r>
        <w:rPr>
          <w:b/>
        </w:rPr>
        <w:lastRenderedPageBreak/>
        <w:t>Чл. 16.</w:t>
      </w:r>
      <w:r>
        <w:t xml:space="preserve"> Медицинският специалист няма право да:</w:t>
      </w:r>
    </w:p>
    <w:p w:rsidR="00C24581" w:rsidRDefault="00C24581" w:rsidP="00C24581">
      <w:pPr>
        <w:spacing w:line="360" w:lineRule="auto"/>
        <w:jc w:val="both"/>
      </w:pPr>
      <w:r>
        <w:t>1. Посещава учебните часове, ако не се налага изричното му присъствие предвид ресора на дейността му.</w:t>
      </w:r>
    </w:p>
    <w:p w:rsidR="00C24581" w:rsidRDefault="00C24581" w:rsidP="00C24581">
      <w:pPr>
        <w:spacing w:line="360" w:lineRule="auto"/>
        <w:jc w:val="both"/>
      </w:pPr>
      <w:r>
        <w:t>2. Злоупотребява с предоставените му лекарства и медикаменти и контролира стриктно разходването им в медицинския журнал.</w:t>
      </w:r>
    </w:p>
    <w:p w:rsidR="00C24581" w:rsidRDefault="00C24581" w:rsidP="00C24581">
      <w:pPr>
        <w:spacing w:line="360" w:lineRule="auto"/>
        <w:jc w:val="both"/>
      </w:pPr>
      <w:r>
        <w:t>3. Напуска работното си място по време на регламентирания график.</w:t>
      </w:r>
    </w:p>
    <w:p w:rsidR="00C24581" w:rsidRDefault="00C24581" w:rsidP="00C24581">
      <w:pPr>
        <w:spacing w:line="360" w:lineRule="auto"/>
        <w:jc w:val="both"/>
      </w:pPr>
      <w:r>
        <w:t>4. Използва времето в училище за нецелесъобразни дейности.</w:t>
      </w:r>
    </w:p>
    <w:p w:rsidR="00C24581" w:rsidRDefault="00C24581" w:rsidP="00C24581">
      <w:pPr>
        <w:spacing w:line="360" w:lineRule="auto"/>
        <w:jc w:val="both"/>
      </w:pPr>
      <w:r>
        <w:t>5. Издава медицински бележки за извиняване на отсъствия на учениците, освободени от него от учебни занятия поради заболяване.</w:t>
      </w:r>
    </w:p>
    <w:p w:rsidR="00C24581" w:rsidRDefault="00C24581" w:rsidP="00C24581">
      <w:pPr>
        <w:spacing w:line="360" w:lineRule="auto"/>
        <w:jc w:val="both"/>
      </w:pPr>
      <w:r>
        <w:rPr>
          <w:b/>
        </w:rPr>
        <w:t>Чл. 17.</w:t>
      </w:r>
      <w:r>
        <w:t xml:space="preserve"> Медицинският специалист има право да:</w:t>
      </w:r>
    </w:p>
    <w:p w:rsidR="00C24581" w:rsidRDefault="00C24581" w:rsidP="00C24581">
      <w:pPr>
        <w:spacing w:line="360" w:lineRule="auto"/>
        <w:jc w:val="both"/>
      </w:pPr>
      <w:r>
        <w:t>1. Допуска родители в здравния кабинет по време на оказване на медицинска помощ на децата им и да ги уведомява за здравословното им състояние.</w:t>
      </w:r>
    </w:p>
    <w:p w:rsidR="00C24581" w:rsidRDefault="00C24581" w:rsidP="00C24581">
      <w:pPr>
        <w:spacing w:line="360" w:lineRule="auto"/>
        <w:jc w:val="both"/>
      </w:pPr>
      <w:r>
        <w:t>2. Търси съдействието на директора за специализирана литература.</w:t>
      </w:r>
    </w:p>
    <w:p w:rsidR="00C24581" w:rsidRDefault="00C24581" w:rsidP="00C24581">
      <w:pPr>
        <w:spacing w:line="360" w:lineRule="auto"/>
        <w:jc w:val="both"/>
      </w:pPr>
      <w:r>
        <w:t xml:space="preserve">3. Участва в заседанията на педагогическия съвет с право на съвещателен глас. </w:t>
      </w:r>
    </w:p>
    <w:p w:rsidR="00F96DFC" w:rsidRDefault="00F96DFC" w:rsidP="00C24581">
      <w:pPr>
        <w:spacing w:line="360" w:lineRule="auto"/>
        <w:jc w:val="both"/>
      </w:pPr>
    </w:p>
    <w:p w:rsidR="00F96DFC" w:rsidRDefault="00F96DFC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І</w:t>
      </w:r>
      <w:r>
        <w:rPr>
          <w:b/>
          <w:bCs/>
          <w:lang w:val="en-US"/>
        </w:rPr>
        <w:t>V</w:t>
      </w:r>
      <w:r>
        <w:rPr>
          <w:b/>
          <w:bCs/>
        </w:rPr>
        <w:t>. ТРУДОВ ДОГОВОР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18, ал. 1.</w:t>
      </w:r>
      <w:r>
        <w:t xml:space="preserve"> Директорът на училището сключва писмени трудови договори и допълнителни споразумения към тях с членовете на училищния екип на основание КТ и в съответствие със специфичните изисквания и конкретните условия на училището, като за педагогическите специалисти се прилагат и специфичните нормативни документи на МОН.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 xml:space="preserve">ал. 2. </w:t>
      </w:r>
      <w:r>
        <w:t>Директорът на училището сключва договори с работещи в училището и/или външни лица за извършване на определена работа, извън преките им трудови задължения.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3. </w:t>
      </w:r>
      <w:r>
        <w:t>Директорът на училището обявява свободните работни места в бюрото по труда и в РУО в тридневен срок от овакантяването им. Обявата на директора съдържа:</w:t>
      </w:r>
    </w:p>
    <w:p w:rsidR="00C24581" w:rsidRDefault="00C24581" w:rsidP="00C2458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точно наименование и адрес на училището;</w:t>
      </w:r>
    </w:p>
    <w:p w:rsidR="00C24581" w:rsidRDefault="00C24581" w:rsidP="00C2458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свободната длъжност или длъжността, която ще бъде заета на основание чл. 68, т. 3 от КТ – до завръщане на замествания на работа;</w:t>
      </w:r>
    </w:p>
    <w:p w:rsidR="00C24581" w:rsidRDefault="00C24581" w:rsidP="00C2458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изискванията за заемане на длъжността съобразно придобитото образование, професионална квалификация и правоспособност;</w:t>
      </w:r>
    </w:p>
    <w:p w:rsidR="00C24581" w:rsidRDefault="00C24581" w:rsidP="00C2458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изискванията към кандидата съобразно разпоредбите на ЗПУО и Наредба № 15 от 22 юли 2019 г. за статута и професионалното развитие на учителите, директорите и другите педагогически специалисти;</w:t>
      </w:r>
    </w:p>
    <w:p w:rsidR="00C24581" w:rsidRDefault="00C24581" w:rsidP="00C2458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началният и крайният срок за подаване на документите.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4. </w:t>
      </w:r>
      <w:r>
        <w:t>Подборът на кадрите се извършва чрез първичен подбор по документи – проучване на определен списък от документи. Когато кандидатите са повече от 5, с подбрана част от тях се провежда интервю от комисия, назначена със заповед на директора на училището.</w:t>
      </w: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V. РАБОТНО ВРЕМЕ И ПОЧИВКИ</w:t>
      </w:r>
    </w:p>
    <w:p w:rsidR="00C24581" w:rsidRDefault="00C24581" w:rsidP="00C24581">
      <w:pPr>
        <w:spacing w:line="360" w:lineRule="auto"/>
        <w:jc w:val="both"/>
        <w:rPr>
          <w:b/>
          <w:bCs/>
        </w:rPr>
      </w:pPr>
      <w:r>
        <w:rPr>
          <w:b/>
          <w:bCs/>
        </w:rPr>
        <w:t>Продължителност на работното време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 xml:space="preserve">Чл. 19, ал. 1 </w:t>
      </w:r>
      <w:r>
        <w:t xml:space="preserve">Работното време се отчита </w:t>
      </w:r>
      <w:r w:rsidR="00540AA2">
        <w:rPr>
          <w:lang w:val="en-US"/>
        </w:rPr>
        <w:t>,</w:t>
      </w:r>
      <w:r>
        <w:t xml:space="preserve"> като се разпределя в петдневна работна седмица – от понеделник до петък. По силата на § 1, т. 11 от Допълнителните разпоредби на КТ „работно време е всеки период, през който работникът или служителят е длъжен да изпълнява работата, за която се е уговорил“.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2. </w:t>
      </w:r>
      <w:r>
        <w:t xml:space="preserve">Продължителността на седмичното работно време е 40 часа, разпределени в зависимост от седмичното разписание на учебните часове и организацията на дейностите в училището. 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3.</w:t>
      </w:r>
      <w:r>
        <w:t xml:space="preserve"> Продължителността на работния ден за всички категории персонал е 8 часа. За лицата на ½ щат продължителността на работния ден е 4 часа. 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4.</w:t>
      </w:r>
      <w:r>
        <w:t xml:space="preserve"> Неявяване на работа е допустимо единствено след предварително разрешен законоустановен отпуск.</w:t>
      </w:r>
    </w:p>
    <w:p w:rsidR="00C24581" w:rsidRDefault="00C24581" w:rsidP="00C24581">
      <w:pPr>
        <w:spacing w:line="360" w:lineRule="auto"/>
        <w:jc w:val="both"/>
        <w:rPr>
          <w:b/>
          <w:bCs/>
        </w:rPr>
      </w:pPr>
      <w:r>
        <w:rPr>
          <w:b/>
          <w:bCs/>
        </w:rPr>
        <w:t>Начало и край на работния ден</w:t>
      </w:r>
    </w:p>
    <w:p w:rsidR="00C24581" w:rsidRDefault="00C24581" w:rsidP="00C2458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Чл. 20, ал. 1. </w:t>
      </w:r>
      <w:r>
        <w:rPr>
          <w:bCs/>
        </w:rPr>
        <w:t>За всяка от категориите персонал се определя работно време, както следва:</w:t>
      </w:r>
    </w:p>
    <w:p w:rsidR="00C24581" w:rsidRDefault="00C24581" w:rsidP="00C24581">
      <w:pPr>
        <w:spacing w:after="200" w:line="360" w:lineRule="auto"/>
        <w:jc w:val="both"/>
        <w:rPr>
          <w:i/>
        </w:rPr>
      </w:pPr>
      <w:r>
        <w:rPr>
          <w:i/>
        </w:rPr>
        <w:t>специалисти с ръководни функции:</w:t>
      </w:r>
    </w:p>
    <w:p w:rsidR="00C24581" w:rsidRDefault="00C24581" w:rsidP="00C24581">
      <w:pPr>
        <w:numPr>
          <w:ilvl w:val="0"/>
          <w:numId w:val="5"/>
        </w:numPr>
        <w:spacing w:after="200" w:line="360" w:lineRule="auto"/>
        <w:jc w:val="both"/>
      </w:pPr>
      <w:r>
        <w:t>директор: 07.00 ч. – 1</w:t>
      </w:r>
      <w:r>
        <w:rPr>
          <w:lang w:val="en-US"/>
        </w:rPr>
        <w:t>5</w:t>
      </w:r>
      <w:r>
        <w:t>.30 ч.</w:t>
      </w:r>
    </w:p>
    <w:p w:rsidR="00C24581" w:rsidRDefault="00C24581" w:rsidP="00C24581">
      <w:pPr>
        <w:numPr>
          <w:ilvl w:val="0"/>
          <w:numId w:val="5"/>
        </w:numPr>
        <w:spacing w:after="200" w:line="360" w:lineRule="auto"/>
        <w:jc w:val="both"/>
      </w:pPr>
      <w:r>
        <w:t>обяд:12.00 ч. – 12.30 ч.</w:t>
      </w:r>
    </w:p>
    <w:p w:rsidR="00C24581" w:rsidRDefault="00C24581" w:rsidP="00C24581">
      <w:pPr>
        <w:spacing w:after="200" w:line="360" w:lineRule="auto"/>
        <w:jc w:val="both"/>
        <w:rPr>
          <w:i/>
        </w:rPr>
      </w:pPr>
      <w:r>
        <w:rPr>
          <w:i/>
        </w:rPr>
        <w:t>помощно-обслужващ персонал:</w:t>
      </w:r>
    </w:p>
    <w:p w:rsidR="00C24581" w:rsidRDefault="00C24581" w:rsidP="00C24581">
      <w:pPr>
        <w:spacing w:line="360" w:lineRule="auto"/>
        <w:ind w:left="785"/>
        <w:jc w:val="both"/>
      </w:pPr>
    </w:p>
    <w:p w:rsidR="00C24581" w:rsidRDefault="00F96DFC" w:rsidP="00C24581">
      <w:pPr>
        <w:numPr>
          <w:ilvl w:val="0"/>
          <w:numId w:val="5"/>
        </w:numPr>
        <w:spacing w:after="200" w:line="360" w:lineRule="auto"/>
        <w:jc w:val="both"/>
      </w:pPr>
      <w:r>
        <w:t>чистач</w:t>
      </w:r>
      <w:r w:rsidR="00C24581">
        <w:t>и: първа смяна: 06.30 ч. – 1</w:t>
      </w:r>
      <w:r w:rsidR="00C24581">
        <w:rPr>
          <w:lang w:val="en-US"/>
        </w:rPr>
        <w:t>0</w:t>
      </w:r>
      <w:r w:rsidR="00C24581">
        <w:t xml:space="preserve">.30 ч., </w:t>
      </w:r>
    </w:p>
    <w:p w:rsidR="00C24581" w:rsidRDefault="00C24581" w:rsidP="00C24581">
      <w:pPr>
        <w:numPr>
          <w:ilvl w:val="0"/>
          <w:numId w:val="5"/>
        </w:numPr>
        <w:spacing w:after="200" w:line="360" w:lineRule="auto"/>
        <w:jc w:val="both"/>
      </w:pPr>
      <w:r>
        <w:lastRenderedPageBreak/>
        <w:t xml:space="preserve">втора смяна: 13.30 ч.– 17.30 ч. </w:t>
      </w:r>
    </w:p>
    <w:p w:rsidR="00C24581" w:rsidRDefault="00C24581" w:rsidP="00C24581">
      <w:pPr>
        <w:numPr>
          <w:ilvl w:val="0"/>
          <w:numId w:val="5"/>
        </w:numPr>
        <w:spacing w:after="200" w:line="360" w:lineRule="auto"/>
        <w:jc w:val="both"/>
      </w:pPr>
      <w:r>
        <w:t xml:space="preserve"> </w:t>
      </w:r>
      <w:r w:rsidR="00F96DFC">
        <w:t>социален работник</w:t>
      </w:r>
      <w:r>
        <w:t>: 08.00 ч. – 12.00 ч. и 12.30 ч. – 16.30 ч.</w:t>
      </w:r>
    </w:p>
    <w:p w:rsidR="00C24581" w:rsidRDefault="00C24581" w:rsidP="00C24581">
      <w:pPr>
        <w:numPr>
          <w:ilvl w:val="0"/>
          <w:numId w:val="5"/>
        </w:numPr>
        <w:spacing w:after="200" w:line="360" w:lineRule="auto"/>
        <w:jc w:val="both"/>
      </w:pPr>
      <w:r>
        <w:t xml:space="preserve"> Обедна почивка  от 12.00 – 12.30 ч.</w:t>
      </w:r>
    </w:p>
    <w:p w:rsidR="00C24581" w:rsidRDefault="00C24581" w:rsidP="00C24581">
      <w:pPr>
        <w:spacing w:line="360" w:lineRule="auto"/>
        <w:ind w:left="785"/>
        <w:jc w:val="both"/>
      </w:pP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В рамките на установеното работно време директорът осигуряват приемно време за ученици, родители и граждани, както следва:</w:t>
      </w:r>
    </w:p>
    <w:p w:rsidR="00C24581" w:rsidRDefault="00C24581" w:rsidP="00C24581">
      <w:pPr>
        <w:spacing w:line="360" w:lineRule="auto"/>
        <w:jc w:val="both"/>
      </w:pPr>
      <w:r>
        <w:t xml:space="preserve">вторник – 11.00 ч. – 12.00 ч., </w:t>
      </w:r>
    </w:p>
    <w:p w:rsidR="00C24581" w:rsidRDefault="00C24581" w:rsidP="00C24581">
      <w:pPr>
        <w:spacing w:line="360" w:lineRule="auto"/>
        <w:jc w:val="both"/>
      </w:pPr>
      <w:r>
        <w:t>четвъртък – 13.00 ч. – 14.00 ч.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21.</w:t>
      </w:r>
      <w:r>
        <w:t>Учителите изпълняват задължения на главен дежурен учител по график, който се изготвя в началото на всеки учебен срок и се утвърждава от директора на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22.</w:t>
      </w:r>
      <w:r>
        <w:t xml:space="preserve"> За педагогическите специалисти със задължителна норма преподавателска работа (ЗНПР) началото на работния ден започва 30 минути преди началото на учебния ден съгласно седмичното разписание и приключва с изпълнението на задачите за деня, в рамките на установеното работно време.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23. </w:t>
      </w:r>
      <w:r>
        <w:t>През времето, когато не изпълняват ЗНПР и по време на присъствени, но неучебни дни педагогическите специалисти осъществяват трудовата си дейност с работно време от 7.30 ч. до 16.30 ч., с право на обедна почивка от 12.00 ч. до 13.00 ч.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24.</w:t>
      </w:r>
      <w:r>
        <w:t xml:space="preserve"> За учителя с група работното време е от 10.30 ч. до 16.30 ч.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>Чл. 25.</w:t>
      </w:r>
      <w:r>
        <w:t xml:space="preserve"> Когато работниците и служителите не могат да се явят на работа, те са длъжни да уведомят прекия си ръководител своевременно.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26. </w:t>
      </w:r>
      <w:r>
        <w:t>В случаите, когато на работниците и служителите се налага да напуснат работа преди края на работното време, те могат да направят това само след получаване на изрично съгласие на директора на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27. </w:t>
      </w:r>
      <w:r>
        <w:rPr>
          <w:bCs/>
        </w:rPr>
        <w:t>Д</w:t>
      </w:r>
      <w:r>
        <w:t xml:space="preserve">ежурните учители са длъжни своевременно да информират директора по за подобни отсъствия, който от своя страна е длъжен да води точна отчетност за закъсненията или преждевременните напускания на всеки отделен работник или служител, като за целта съставя отчет. 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28, ал. 1.</w:t>
      </w:r>
      <w:r>
        <w:t xml:space="preserve"> Работното време на педагогическите специалисти включва изпълнение на ЗНПР, както и:</w:t>
      </w:r>
    </w:p>
    <w:p w:rsidR="00C24581" w:rsidRDefault="00C24581" w:rsidP="00C24581">
      <w:pPr>
        <w:numPr>
          <w:ilvl w:val="0"/>
          <w:numId w:val="5"/>
        </w:numPr>
        <w:spacing w:line="360" w:lineRule="auto"/>
        <w:jc w:val="both"/>
      </w:pPr>
      <w:r>
        <w:t>участие в институционални форми на квалификация и педагогически съвети;</w:t>
      </w:r>
    </w:p>
    <w:p w:rsidR="00C24581" w:rsidRDefault="00C24581" w:rsidP="00C24581">
      <w:pPr>
        <w:numPr>
          <w:ilvl w:val="0"/>
          <w:numId w:val="5"/>
        </w:numPr>
        <w:spacing w:line="360" w:lineRule="auto"/>
        <w:jc w:val="both"/>
      </w:pPr>
      <w:r>
        <w:t>организиране и провеждане на изпити на ученици, на родителски срещи, на дейности за подкрепа за личностното развитие на учениците, на консултации с ученици и срещи с родители;</w:t>
      </w:r>
    </w:p>
    <w:p w:rsidR="00C24581" w:rsidRDefault="00C24581" w:rsidP="00C24581">
      <w:pPr>
        <w:numPr>
          <w:ilvl w:val="0"/>
          <w:numId w:val="5"/>
        </w:numPr>
        <w:spacing w:line="360" w:lineRule="auto"/>
        <w:jc w:val="both"/>
      </w:pPr>
      <w:r>
        <w:t>дежурство в рамките на учебния ден (по график, утвърден от директора за всеки учебен срок);</w:t>
      </w:r>
    </w:p>
    <w:p w:rsidR="00C24581" w:rsidRDefault="00C24581" w:rsidP="00C24581">
      <w:pPr>
        <w:numPr>
          <w:ilvl w:val="0"/>
          <w:numId w:val="5"/>
        </w:numPr>
        <w:spacing w:line="360" w:lineRule="auto"/>
        <w:jc w:val="both"/>
      </w:pPr>
      <w:r>
        <w:t>дежурство като квестор по време на изпити за промяна на оценката, НВО и ДЗИ;</w:t>
      </w:r>
    </w:p>
    <w:p w:rsidR="00C24581" w:rsidRDefault="00C24581" w:rsidP="00C24581">
      <w:pPr>
        <w:numPr>
          <w:ilvl w:val="0"/>
          <w:numId w:val="5"/>
        </w:numPr>
        <w:spacing w:line="360" w:lineRule="auto"/>
        <w:jc w:val="both"/>
      </w:pPr>
      <w:r>
        <w:t>заместване на отсъстващ учител по същия учебен предмет, заместване на отсъстващ учител в същото направление;</w:t>
      </w:r>
    </w:p>
    <w:p w:rsidR="00C24581" w:rsidRDefault="00C24581" w:rsidP="00C24581">
      <w:pPr>
        <w:numPr>
          <w:ilvl w:val="0"/>
          <w:numId w:val="5"/>
        </w:numPr>
        <w:spacing w:line="360" w:lineRule="auto"/>
        <w:jc w:val="both"/>
      </w:pPr>
      <w:r>
        <w:t>възложени от училищното ръководство задачи, свързани с дейността на училището;</w:t>
      </w:r>
    </w:p>
    <w:p w:rsidR="00C24581" w:rsidRDefault="00C24581" w:rsidP="00C24581">
      <w:pPr>
        <w:numPr>
          <w:ilvl w:val="0"/>
          <w:numId w:val="5"/>
        </w:numPr>
        <w:spacing w:line="360" w:lineRule="auto"/>
        <w:jc w:val="both"/>
      </w:pPr>
      <w:r>
        <w:t>работа със задължителната училищна и учебна документация;</w:t>
      </w:r>
    </w:p>
    <w:p w:rsidR="00C24581" w:rsidRDefault="00C24581" w:rsidP="00C24581">
      <w:pPr>
        <w:numPr>
          <w:ilvl w:val="0"/>
          <w:numId w:val="5"/>
        </w:numPr>
        <w:spacing w:line="360" w:lineRule="auto"/>
        <w:jc w:val="both"/>
      </w:pPr>
      <w:r>
        <w:t xml:space="preserve">изпълнение на други законни разпореждания на директора във връзка със задълженията по длъжностна характеристика. 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>ал. 2.</w:t>
      </w:r>
      <w:r>
        <w:t xml:space="preserve"> След приключване на нормата преподавателска работа за деня, ако не е ангажиран по предходната алинея, учителят може да използва времето за самоподготовка и извън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3.</w:t>
      </w:r>
      <w:r>
        <w:t xml:space="preserve"> При необходимост от заместване на отсъстващ учител, учителите влизат в учебния час на съответните паралелки, провеждат занятието, вписват темата на урока и се подписват в дневника на класа и оформят съответната документация, удостоверяваща реалното изпълнение на часовете.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4.</w:t>
      </w:r>
      <w:r>
        <w:t xml:space="preserve"> Заместване на отсъстващ учител се заплаща съгласно изискванията на  Вътрешните правила на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29, ал. 1.</w:t>
      </w:r>
      <w:r>
        <w:t xml:space="preserve"> Учителите отговарят за организацията на дейностите за недопускане на свободни часове, за което спазват следната процедура:</w:t>
      </w:r>
    </w:p>
    <w:p w:rsidR="00C24581" w:rsidRDefault="00C24581" w:rsidP="00C24581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организират работа в цели паралелки, ако учебният предмет се води на групи;</w:t>
      </w:r>
    </w:p>
    <w:p w:rsidR="00C24581" w:rsidRDefault="00C24581" w:rsidP="00C24581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 за заместник учител по същия учебен предмет, когато учебната дисциплина се преподава в цели паралелки;</w:t>
      </w:r>
    </w:p>
    <w:p w:rsidR="00C24581" w:rsidRDefault="00C24581" w:rsidP="00C24581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 за заместник класния ръководител или учител;</w:t>
      </w:r>
    </w:p>
    <w:p w:rsidR="00C24581" w:rsidRDefault="00C24581" w:rsidP="00C24581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 за заместник учителя с група, влизат лично в паралелката.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В края на всяко дежурство главните учители представят на директора предложения за организацията на образователния процес за следващия период.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3.</w:t>
      </w:r>
      <w:r>
        <w:t xml:space="preserve"> При необходимост информацията за всички замествания и промени в седмичното разписание се поставя на информационното табло от дежурния  учител. </w:t>
      </w:r>
    </w:p>
    <w:p w:rsidR="00C24581" w:rsidRDefault="00C24581" w:rsidP="00C24581">
      <w:pPr>
        <w:spacing w:line="360" w:lineRule="auto"/>
        <w:jc w:val="both"/>
      </w:pPr>
      <w:r>
        <w:rPr>
          <w:b/>
        </w:rPr>
        <w:t>ал. 4.</w:t>
      </w:r>
      <w:r>
        <w:t xml:space="preserve"> Учителите заместват директора при негово отсъствие по реда на чл. 261, ал. 1 от ЗПУО.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>Чл. 30.</w:t>
      </w:r>
      <w:r>
        <w:t xml:space="preserve"> Работното време на дежурните учители се определя с допълнителен график, утвърден от директора, конкретните им задължения са според Правилника за дейността на училището и се конкретизират в заповед на директора.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31.</w:t>
      </w:r>
      <w:r>
        <w:t xml:space="preserve"> За всички служители и работници е задължителна организацията на дейностите по работните оперативни планове, заповеди и графици, утвърдени от директора на училището за съответната учебна година.</w:t>
      </w:r>
    </w:p>
    <w:p w:rsidR="00C24581" w:rsidRDefault="00C24581" w:rsidP="00C24581">
      <w:pPr>
        <w:spacing w:line="360" w:lineRule="auto"/>
        <w:jc w:val="both"/>
        <w:rPr>
          <w:bCs/>
        </w:rPr>
      </w:pPr>
      <w:r>
        <w:rPr>
          <w:b/>
          <w:bCs/>
        </w:rPr>
        <w:t>Чл. 32, ал. 1.</w:t>
      </w:r>
      <w:r>
        <w:rPr>
          <w:bCs/>
        </w:rPr>
        <w:t xml:space="preserve"> Работниците и служителите регистрират присъствието си в училището. </w:t>
      </w:r>
    </w:p>
    <w:p w:rsidR="00C24581" w:rsidRDefault="00C24581" w:rsidP="00C24581">
      <w:pPr>
        <w:spacing w:line="360" w:lineRule="auto"/>
        <w:jc w:val="both"/>
        <w:rPr>
          <w:bCs/>
        </w:rPr>
      </w:pPr>
      <w:r>
        <w:rPr>
          <w:b/>
          <w:bCs/>
        </w:rPr>
        <w:t>ал. 2.</w:t>
      </w:r>
      <w:r>
        <w:t xml:space="preserve"> </w:t>
      </w:r>
      <w:r>
        <w:rPr>
          <w:bCs/>
        </w:rPr>
        <w:t>Взетите учебни часове от ЗНПР съгласно седмичното разписание, както и преподаденият учебен материал учителите регистрират в дневниците по класове ежедневно.</w:t>
      </w:r>
    </w:p>
    <w:p w:rsidR="00C24581" w:rsidRDefault="00C24581" w:rsidP="00C24581">
      <w:pPr>
        <w:spacing w:line="360" w:lineRule="auto"/>
        <w:jc w:val="both"/>
        <w:rPr>
          <w:bCs/>
        </w:rPr>
      </w:pPr>
      <w:r>
        <w:rPr>
          <w:b/>
          <w:bCs/>
        </w:rPr>
        <w:t>ал. 3.</w:t>
      </w:r>
      <w:r>
        <w:rPr>
          <w:bCs/>
        </w:rPr>
        <w:t xml:space="preserve"> Учителят с група отразява отработените часове в Дневник на група 3-63/ЕР съгласно Наредба № 8 от 11.08.2016 г. за информацията и документите за системата на предучилищното и училищното образование.</w:t>
      </w:r>
    </w:p>
    <w:p w:rsidR="00F96DFC" w:rsidRDefault="00F96DFC" w:rsidP="00C24581">
      <w:pPr>
        <w:spacing w:line="360" w:lineRule="auto"/>
        <w:jc w:val="both"/>
        <w:rPr>
          <w:bCs/>
        </w:rPr>
      </w:pPr>
    </w:p>
    <w:p w:rsidR="00C24581" w:rsidRDefault="00C24581" w:rsidP="00C24581">
      <w:pPr>
        <w:spacing w:line="360" w:lineRule="auto"/>
        <w:ind w:firstLine="708"/>
        <w:jc w:val="center"/>
        <w:rPr>
          <w:b/>
        </w:rPr>
      </w:pPr>
      <w:r>
        <w:rPr>
          <w:b/>
        </w:rPr>
        <w:t>ГЛАВА V</w:t>
      </w:r>
      <w:r>
        <w:rPr>
          <w:b/>
          <w:lang w:val="en-US"/>
        </w:rPr>
        <w:t>I</w:t>
      </w:r>
      <w:r>
        <w:rPr>
          <w:b/>
        </w:rPr>
        <w:t>. ОТПУСКИ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32, ал. 1.</w:t>
      </w:r>
      <w:r>
        <w:t xml:space="preserve"> Видовете отпуски и начинът им на ползване е в съответствие с разпоредбите на КТ и Наредбата за работното време, почивките и отпуските.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През учебно време ползването на платен годишен и неплатен отпуск, извън регламентираните дни за ваканции, се разрешава само по изключение, при наличие на важни и обективни причини, които го налагат. 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3. </w:t>
      </w:r>
      <w:r>
        <w:t xml:space="preserve">Заявлението за ползване на всички видове отпуск се подава 5 дни преди датата, за която се иска съответният отпуск. 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33, ал. 1.</w:t>
      </w:r>
      <w:r>
        <w:t xml:space="preserve"> Размерът на основния платен годишен отпуск по чл. 155, ал. 4 от КТ за непедагогическия персонал е не по малко от 20 работни дни годишно.</w:t>
      </w:r>
    </w:p>
    <w:p w:rsidR="00C24581" w:rsidRDefault="00C24581" w:rsidP="00C24581">
      <w:pPr>
        <w:spacing w:line="360" w:lineRule="auto"/>
        <w:jc w:val="both"/>
      </w:pPr>
      <w:r>
        <w:rPr>
          <w:b/>
        </w:rPr>
        <w:lastRenderedPageBreak/>
        <w:t xml:space="preserve">ал. 2. </w:t>
      </w:r>
      <w:r>
        <w:t>Работници и служители от непедагогическия персонал с намалена работоспособност 50 % и над 50 % на сто имат право на основен платен годишен отпуск в размер не по-малко от 26 работни дни.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34.</w:t>
      </w:r>
      <w:r>
        <w:t xml:space="preserve"> Размерът на удължения платен годишен отпуск по чл. 155, ал. 5 от КТ и чл. 24, ал. 1 от Наредбата за работното време, почивките и отпуските за педагогическите специалисти се определя общо на 56 работни дни.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35. </w:t>
      </w:r>
      <w:r>
        <w:rPr>
          <w:bCs/>
        </w:rPr>
        <w:t xml:space="preserve">За участие в обучения, свързани с повишаване на квалификацията и за осъществяване на синдикална дейност, работниците и служителите имат право на отпуск </w:t>
      </w:r>
      <w:r>
        <w:t>по реда на КТ и КТД за системата на предучилищното и училищното образование.</w:t>
      </w:r>
    </w:p>
    <w:p w:rsidR="00F96DFC" w:rsidRDefault="00F96DFC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center"/>
        <w:rPr>
          <w:b/>
        </w:rPr>
      </w:pPr>
      <w:r>
        <w:rPr>
          <w:b/>
        </w:rPr>
        <w:t>ГЛАВА V</w:t>
      </w:r>
      <w:r>
        <w:rPr>
          <w:b/>
          <w:lang w:val="en-US"/>
        </w:rPr>
        <w:t>I</w:t>
      </w:r>
      <w:r>
        <w:rPr>
          <w:b/>
        </w:rPr>
        <w:t>І. ТРУДОВА ДИСЦИПЛИНА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36.</w:t>
      </w:r>
      <w:r>
        <w:t xml:space="preserve"> Неизпълнението на трудовите задължения е нарушение на трудовата дисциплина. Нарушителят се наказва с предвидените в КТ дисциплинарни наказания, независимо от административната и имуществена отговорност, в случаите когато такава е предвидена.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37, ал. 1. </w:t>
      </w:r>
      <w:r>
        <w:t>Нарушенията на трудовата дисциплина са предвидените в чл. 187 от КТ и в този правилник, както следва: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>т. 1.</w:t>
      </w:r>
      <w:r>
        <w:t xml:space="preserve"> невземане на редовен учебен час;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>т. 2.</w:t>
      </w:r>
      <w:r>
        <w:t xml:space="preserve"> неуплътняване на учебния час; 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>т. 3.</w:t>
      </w:r>
      <w:r>
        <w:t xml:space="preserve"> неспазване на изискванията за безопасни условия на труд и обучение при осъществяване на образователния процес;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>т. 4.</w:t>
      </w:r>
      <w:r>
        <w:t xml:space="preserve"> неизпълнение законосъобразните нареждания и заповеди на директора;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>т. 5.</w:t>
      </w:r>
      <w:r>
        <w:t xml:space="preserve"> неизпълнение на решения взети от колективните органи на управление;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t>т. 6. неспазване на изискванията за водене на училищната документация;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lastRenderedPageBreak/>
        <w:t>т. 7.</w:t>
      </w:r>
      <w:r>
        <w:t xml:space="preserve"> неспазване на държавните образователни стандарти;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>т. 8.</w:t>
      </w:r>
      <w:r>
        <w:t xml:space="preserve"> нарушаване на нормативните актове в системата на училищното образование;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>т. 9.</w:t>
      </w:r>
      <w:r>
        <w:t xml:space="preserve"> явяване на работа във външен вид, несъответстващ на добрите нрави и служебното положение;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>т. 10. у</w:t>
      </w:r>
      <w:r>
        <w:t>ронване на престижа и доброто име на училището и неговите служители, неспазване на принципа за поверителност на информацията;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 xml:space="preserve">т. 11. </w:t>
      </w:r>
      <w:r>
        <w:t>организиране, пропаганда или извършване на дейности на политическа, религиозна и етническа основа, както и противодържавна дейност;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 xml:space="preserve">т. 12. </w:t>
      </w:r>
      <w:r>
        <w:t>неспазване на Правилника за дейността на училището и ПВТР;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 xml:space="preserve">т. 13. </w:t>
      </w:r>
      <w:r>
        <w:t>неизпълнение на задълженията съгласно длъжностната характеристика;</w:t>
      </w:r>
    </w:p>
    <w:p w:rsidR="00C24581" w:rsidRDefault="00C24581" w:rsidP="00C24581">
      <w:pPr>
        <w:numPr>
          <w:ilvl w:val="0"/>
          <w:numId w:val="6"/>
        </w:numPr>
        <w:spacing w:line="360" w:lineRule="auto"/>
        <w:jc w:val="both"/>
      </w:pPr>
      <w:r>
        <w:rPr>
          <w:bCs/>
        </w:rPr>
        <w:t xml:space="preserve">т. 14. неспазване на Етичния кодекс на училищната общност и/или други </w:t>
      </w:r>
      <w:r>
        <w:t>нарушения на правилата за етично поведение.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При поискване от страна на работодателя работникът или служителят е длъжен да се подложи на проверка за алкохол или упойващи вещества. Отказът представлява нарушение по чл. 187, ал. 1, т. 10 от КТ и се счита за нарушение по чл. 190, ал. 1, т. 7 от КТ.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38.</w:t>
      </w:r>
      <w:r>
        <w:t xml:space="preserve"> Видовете дисциплинарни наказания и реда за тяхното налагане са в съответствие с КТ.</w:t>
      </w:r>
    </w:p>
    <w:p w:rsidR="00F96DFC" w:rsidRDefault="00F96DFC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VІІ</w:t>
      </w:r>
      <w:r>
        <w:rPr>
          <w:b/>
          <w:bCs/>
          <w:lang w:val="en-US"/>
        </w:rPr>
        <w:t>I</w:t>
      </w:r>
      <w:r>
        <w:rPr>
          <w:b/>
          <w:bCs/>
        </w:rPr>
        <w:t>. ИМУЩЕСТВЕНА ОТГОВОРНОСТ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39.</w:t>
      </w:r>
      <w:r>
        <w:t xml:space="preserve"> Имуществената отговорност се носи в съответствие с КТ, глава Х.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40, ал. 1.</w:t>
      </w:r>
      <w:r>
        <w:t xml:space="preserve"> Имуществена отговорност се носи и за:</w:t>
      </w:r>
    </w:p>
    <w:p w:rsidR="00C24581" w:rsidRDefault="00C24581" w:rsidP="00C24581">
      <w:pPr>
        <w:spacing w:line="360" w:lineRule="auto"/>
        <w:jc w:val="both"/>
        <w:rPr>
          <w:i/>
        </w:rPr>
      </w:pPr>
      <w:r>
        <w:rPr>
          <w:i/>
        </w:rPr>
        <w:lastRenderedPageBreak/>
        <w:t>т. 1. невзет редовен учебен час – неотразен в дневник на класа;</w:t>
      </w:r>
    </w:p>
    <w:p w:rsidR="00C24581" w:rsidRDefault="00C24581" w:rsidP="00C24581">
      <w:pPr>
        <w:spacing w:line="360" w:lineRule="auto"/>
        <w:jc w:val="both"/>
        <w:rPr>
          <w:i/>
        </w:rPr>
      </w:pPr>
      <w:r>
        <w:rPr>
          <w:i/>
        </w:rPr>
        <w:t>т. 2. недобросъвестно водене или повреждане на училищната документация – възстановяване стойността на повредения документ;</w:t>
      </w:r>
    </w:p>
    <w:p w:rsidR="00C24581" w:rsidRDefault="00C24581" w:rsidP="00C24581">
      <w:pPr>
        <w:spacing w:line="360" w:lineRule="auto"/>
        <w:jc w:val="both"/>
        <w:rPr>
          <w:i/>
        </w:rPr>
      </w:pPr>
      <w:r>
        <w:rPr>
          <w:i/>
        </w:rPr>
        <w:t>т. 3 безстопанствено и безотговорно отношение към опазване на училищната материално-техническа база.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Учителите, които поради занижен контрол допуснат рушене на училищната собственост, отговарят в размера на щетата солидарно с учениците, когато не успеят да организират възстановяването на щетата от самите извършители.</w:t>
      </w:r>
    </w:p>
    <w:p w:rsidR="00F96DFC" w:rsidRDefault="00F96DFC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</w:t>
      </w:r>
      <w:r>
        <w:rPr>
          <w:b/>
          <w:bCs/>
          <w:lang w:val="en-US"/>
        </w:rPr>
        <w:t xml:space="preserve"> IX</w:t>
      </w:r>
      <w:r>
        <w:rPr>
          <w:b/>
          <w:bCs/>
        </w:rPr>
        <w:t>. ПРОФЕСИОНАЛНА КВАЛИФИКАЦИЯ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41, ал. 1.</w:t>
      </w:r>
      <w:r>
        <w:t xml:space="preserve"> Трудово-правните взаимоотношения между директора и персонала на училището, свързани с квалификационна дейност, се осъществяват в съответствие с КТ и клаузите на КТД.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Страни по договора за повишаване на квалификацията и преквалификацията са директорът и съответният служител.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42.</w:t>
      </w:r>
      <w:r>
        <w:t xml:space="preserve"> Директорът има право да изисква от специалисти, служители или работници повишаване или придобиване на квалификация, свързано с изискванията на работното място и спецификата на труда</w:t>
      </w:r>
      <w:r w:rsidR="00F96DFC">
        <w:t>.</w:t>
      </w:r>
    </w:p>
    <w:p w:rsidR="00F96DFC" w:rsidRDefault="00F96DFC" w:rsidP="00C24581">
      <w:pPr>
        <w:spacing w:line="360" w:lineRule="auto"/>
        <w:jc w:val="both"/>
      </w:pPr>
    </w:p>
    <w:p w:rsidR="00F96DFC" w:rsidRDefault="00F96DFC" w:rsidP="00C24581">
      <w:pPr>
        <w:spacing w:line="360" w:lineRule="auto"/>
        <w:jc w:val="both"/>
      </w:pPr>
    </w:p>
    <w:p w:rsidR="00F96DFC" w:rsidRDefault="00F96DFC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Х. ТРУДОВО ВЪЗНАГРАЖДЕНИЕ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43, ал. 1.</w:t>
      </w:r>
      <w:r>
        <w:t xml:space="preserve"> При добросъвестно изпълнение на трудовите задължения на всеки член от училищния екип се гарантира изплащане на трудово възнаграждение.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 xml:space="preserve">ал. 2 </w:t>
      </w:r>
      <w:r>
        <w:t>Размерът на трудовото възнаграждение се определя в индивидуален трудов договор, сключен между лицето и директора или допълнително трудово споразумение към него, при спазване изискванията на Наредба № 4 от 20.04.2017 г. за нормиране и заплащане на труда и вътрешните правила за работната заплата в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44, ал. 1. </w:t>
      </w:r>
      <w:r>
        <w:t>Директорът договаря и определя индивидуалните трудови възнаграждения – системата за заплащане на труда и други плащания на трудовото възнаграждение – в съответствие с КТ и действащата нормативна уредба.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2. </w:t>
      </w:r>
      <w:r>
        <w:t>Договарянето на трудовото възнаграждение е в съответствие с действащата нормативна база в сферата на училищното образование.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ал.3 </w:t>
      </w:r>
      <w:r>
        <w:t>Договарянето на трудовото възнаграждение е съобразно финансовото състояние на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4. </w:t>
      </w:r>
      <w:r>
        <w:t>Договарянето на трудовото възнаграждение е в съответствие със специфичните условия на работното място и положения труд.</w:t>
      </w:r>
    </w:p>
    <w:p w:rsidR="00C24581" w:rsidRDefault="00C24581" w:rsidP="00C24581">
      <w:pPr>
        <w:spacing w:line="360" w:lineRule="auto"/>
        <w:jc w:val="both"/>
      </w:pPr>
      <w:r>
        <w:rPr>
          <w:b/>
        </w:rPr>
        <w:t xml:space="preserve">ал. 5. </w:t>
      </w:r>
      <w:r>
        <w:t>Кариерното развитие на педагогическите специалисти се осъществя при спазване на изискванията на Наредба № 15 от 22 юли 2019 г. за статута и професионалното развитие на учителите, директорите и другите педагогически специалисти.</w:t>
      </w:r>
    </w:p>
    <w:p w:rsidR="00C24581" w:rsidRDefault="00C24581" w:rsidP="00C24581">
      <w:pPr>
        <w:spacing w:line="360" w:lineRule="auto"/>
        <w:jc w:val="both"/>
      </w:pPr>
      <w:r>
        <w:rPr>
          <w:b/>
        </w:rPr>
        <w:t>ал. 6.</w:t>
      </w:r>
      <w:r>
        <w:t xml:space="preserve"> </w:t>
      </w:r>
      <w:r>
        <w:rPr>
          <w:highlight w:val="white"/>
          <w:shd w:val="clear" w:color="auto" w:fill="FEFEFE"/>
        </w:rPr>
        <w:t>Лицата, които не са придобили учителски стаж и постъпват за първи път на учителска или възпитателска длъжност, се назначават на длъжност „учител“.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Чл. 45, ал. 1. </w:t>
      </w:r>
      <w:r>
        <w:t>При разпределяне на допълнително материално стимулиране от реализиране на икономия от Фонд „Работна заплата“ са валидни правила, утвърдени от директора на училището и съгласувани със синдикалните организации в училището.</w:t>
      </w: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Х</w:t>
      </w:r>
      <w:r>
        <w:rPr>
          <w:b/>
          <w:bCs/>
          <w:lang w:val="en-US"/>
        </w:rPr>
        <w:t>I</w:t>
      </w:r>
      <w:r>
        <w:rPr>
          <w:b/>
          <w:bCs/>
        </w:rPr>
        <w:t>. БЕЗОПАСНИ И ЗДРАВОСЛОВНИ УСЛОВИЯ НА ТРУД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46.</w:t>
      </w:r>
      <w:r>
        <w:t xml:space="preserve"> Директорът е длъжен да осигури безопасни и здравословни условия на труд като:</w:t>
      </w:r>
    </w:p>
    <w:p w:rsidR="00C24581" w:rsidRDefault="00C24581" w:rsidP="00C24581">
      <w:pPr>
        <w:pStyle w:val="a3"/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t>Разработва и утвърждава правила/инструкции за осигуряване на безопасни условия на труд.</w:t>
      </w:r>
    </w:p>
    <w:p w:rsidR="00C24581" w:rsidRDefault="00C24581" w:rsidP="00C24581">
      <w:pPr>
        <w:pStyle w:val="a3"/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lastRenderedPageBreak/>
        <w:t>Контролира провеждането на видовете инструктажи, което се извършва от лице оторизирано да изпълнява длъжността да инструктира педагогическите специалисти и непедагогическия персонал, и с учениците от класните ръководители по график, определен със заповед на директора.</w:t>
      </w:r>
    </w:p>
    <w:p w:rsidR="00C24581" w:rsidRDefault="00C24581" w:rsidP="00C24581">
      <w:pPr>
        <w:pStyle w:val="a3"/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t>Осигурява профилактични прегледи и обслужване от служба по трудова медицина.</w:t>
      </w:r>
    </w:p>
    <w:p w:rsidR="00C24581" w:rsidRDefault="00C24581" w:rsidP="00C24581">
      <w:pPr>
        <w:pStyle w:val="a3"/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t>Предприема мерки за предотвратяване на трудовите злополуки в училището, установява станала трудова злополука, уведомява съответните органи и в тридневен срок съставя акт за трудова злополука.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47, ал. 1.</w:t>
      </w:r>
      <w:r>
        <w:t xml:space="preserve"> В училището се прилагат изискванията за безопасни и здравословни условия на труд в съответствие с КТ, глава ХІІІ и Закона за безопасни условия на труд.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В училището се прилагат отраслови правила за безопасност на труда в сферата на училищното образование.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3.</w:t>
      </w:r>
      <w:r>
        <w:t xml:space="preserve"> В училището има изградена група по охрана на труда, комисия по безопасност на движението, охрана на труда и защита при природни и други бедствия, чиито състав се определя в началото на всяка учебна година със заповед на директора.</w:t>
      </w:r>
    </w:p>
    <w:p w:rsidR="00C24581" w:rsidRDefault="00C24581" w:rsidP="00C24581">
      <w:pPr>
        <w:spacing w:line="360" w:lineRule="auto"/>
        <w:jc w:val="both"/>
      </w:pPr>
      <w:r>
        <w:rPr>
          <w:b/>
        </w:rPr>
        <w:t>ал. 4</w:t>
      </w:r>
      <w:r>
        <w:t xml:space="preserve"> Работниците и служителите са длъжни да спазват утвърдените от директора правилници, наредби, указания, правила, инструктажи и инструкции, свързани с безопасните условия на труд.</w:t>
      </w:r>
    </w:p>
    <w:p w:rsidR="00F96DFC" w:rsidRDefault="00F96DFC" w:rsidP="00C24581">
      <w:pPr>
        <w:spacing w:line="360" w:lineRule="auto"/>
        <w:jc w:val="both"/>
      </w:pPr>
    </w:p>
    <w:p w:rsidR="00F96DFC" w:rsidRDefault="00F96DFC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Х</w:t>
      </w:r>
      <w:r>
        <w:rPr>
          <w:b/>
          <w:bCs/>
          <w:lang w:val="en-US"/>
        </w:rPr>
        <w:t>I</w:t>
      </w:r>
      <w:r>
        <w:rPr>
          <w:b/>
          <w:bCs/>
        </w:rPr>
        <w:t>І. СОЦИАЛНО-БИТОВО И КУЛТУРНО ОБСЛУЖВАНЕ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48, ал. 1.</w:t>
      </w:r>
      <w:r>
        <w:t xml:space="preserve"> СБКО в училището е в съответствие с КТ и се финансира от бюджета на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При осъществяване на СБКО се прилагат специфичните разпоредби за системата на училищното образование.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 xml:space="preserve">ал. 3. </w:t>
      </w:r>
      <w:r>
        <w:t>Членовете на училищния екип ползват привилегии, свързани с възможностите на училището, определени с решение на общото събрание.</w:t>
      </w: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ХІ</w:t>
      </w:r>
      <w:r>
        <w:rPr>
          <w:b/>
          <w:bCs/>
          <w:lang w:val="en-US"/>
        </w:rPr>
        <w:t>I</w:t>
      </w:r>
      <w:r>
        <w:rPr>
          <w:b/>
          <w:bCs/>
        </w:rPr>
        <w:t>І. СПЕЦИАЛНА ЗАКРИЛА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49.</w:t>
      </w:r>
      <w:r>
        <w:t xml:space="preserve"> Специалната закрила на специалистите, служителите и работниците е в съответствие с КТ глава 15 и Наредба № 5 от 20.02.1987 г. за болестите, при които работниците, боледуващи от тях, имат особена закрила съгласно чл. 333, ал. 1 от Кодекса на труда.</w:t>
      </w: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ХІ</w:t>
      </w:r>
      <w:r>
        <w:rPr>
          <w:b/>
          <w:bCs/>
          <w:lang w:val="en-US"/>
        </w:rPr>
        <w:t>V</w:t>
      </w:r>
      <w:r>
        <w:rPr>
          <w:b/>
          <w:bCs/>
        </w:rPr>
        <w:t>. ПРЕКРАТЯВАНЕ НА ТРУДОВОТО ПРАВООТНОШЕНИЕ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50.</w:t>
      </w:r>
      <w:r>
        <w:t xml:space="preserve"> Прекратяването на трудовото правоотношение между директора и член на училищния екип е в съответствие с КТ, глава ХVІ.</w:t>
      </w:r>
    </w:p>
    <w:p w:rsidR="00C24581" w:rsidRDefault="00C24581" w:rsidP="00C2458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ГЛАВА ХV. ТРУДОВИ СПОРОВЕ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51.</w:t>
      </w:r>
      <w:r>
        <w:t xml:space="preserve"> Трудовите спорове между директора и членове на персонала се уреждат в съответствие с КТ, глава ХVІІІ.</w:t>
      </w:r>
    </w:p>
    <w:p w:rsidR="00C24581" w:rsidRDefault="00C24581" w:rsidP="00C24581">
      <w:pPr>
        <w:spacing w:line="360" w:lineRule="auto"/>
        <w:jc w:val="center"/>
        <w:rPr>
          <w:b/>
        </w:rPr>
      </w:pPr>
      <w:r>
        <w:rPr>
          <w:b/>
        </w:rPr>
        <w:t>ГЛАВА ХV</w:t>
      </w:r>
      <w:r>
        <w:rPr>
          <w:b/>
          <w:lang w:val="en-US"/>
        </w:rPr>
        <w:t>I</w:t>
      </w:r>
      <w:r>
        <w:rPr>
          <w:b/>
        </w:rPr>
        <w:t>. ПРОПУСКАТЕЛЕН РЕЖИМ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52, ал. 1.</w:t>
      </w:r>
      <w:r>
        <w:t xml:space="preserve"> Всеки работник и служител на училището има право на свободен достъп до своето работно място в рамките на установеното работно време.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Всеки работник и служител има право на достъп до своето работно място и в извънработно време с разрешение на директора на училището.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 xml:space="preserve">ал. 3. </w:t>
      </w:r>
      <w:r>
        <w:t>С прекратяването на трудовото правоотношение с работник и служител, той придобива статута на външно лице и има право на достъп до училището при спазване на установения за външни лица пропускателен режим.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53</w:t>
      </w:r>
      <w:r>
        <w:t xml:space="preserve">, </w:t>
      </w:r>
      <w:r>
        <w:rPr>
          <w:b/>
          <w:bCs/>
        </w:rPr>
        <w:t>ал. 1.</w:t>
      </w:r>
      <w:r>
        <w:t xml:space="preserve"> Води се и се поддържа дневник на посещенията на външните лица, в който се регистрират: име, презиме, фамилия на лицето; час на влизане; час на излизане; подпис на дежурния портиер.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>ал. 2.</w:t>
      </w:r>
      <w:r>
        <w:t xml:space="preserve"> Външните лица, посещаващи директора и останалите специалисти с ръководни функции по различни поводи, се пропускат след разрешение/съгласие на съответното длъжностно лице. 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54.</w:t>
      </w:r>
      <w:r>
        <w:t xml:space="preserve"> Детайлизираните правила за достъп до сградата и определени работни помещения и основните изисквания и реда за про</w:t>
      </w:r>
      <w:r>
        <w:softHyphen/>
        <w:t>пускане и престояване на ра</w:t>
      </w:r>
      <w:r>
        <w:softHyphen/>
        <w:t>ботниците и служителите, учащите се, родителите, гражданите и МПС на територията на училището, внасянето на обемисти багажи/товари, както и изнасянето на материални активи от сградата и района са разписани в Правилника за пропускателния режим.</w:t>
      </w:r>
    </w:p>
    <w:p w:rsidR="00C24581" w:rsidRDefault="00C24581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both"/>
      </w:pPr>
    </w:p>
    <w:p w:rsidR="00C24581" w:rsidRDefault="00C24581" w:rsidP="00C2458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ХV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І. ПРОТИВОПОЖАРЕН РЕЖИМ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Чл. 55</w:t>
      </w:r>
      <w:r>
        <w:t xml:space="preserve">, </w:t>
      </w:r>
      <w:r>
        <w:rPr>
          <w:b/>
          <w:bCs/>
        </w:rPr>
        <w:t>ал. 1</w:t>
      </w:r>
      <w:r>
        <w:t xml:space="preserve"> Всеки работник и служител в училището трябва да бъде запознат с инструкциите и правилата за пожарна и аварийна безопасност (ПАБ) и евакуационните планове.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В ежедневната си дейност всеки служител трябва да изпълнява точно и своевременно противопожарните правила и инструкции и да следи за тяхното изпълнение от други лица.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3.</w:t>
      </w:r>
      <w:r>
        <w:t xml:space="preserve"> Всеки служител трябва да знае местата на противопожарните уреди, осигуряващи пожарната безопасност на работното му място и начините на действие с тях.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4.</w:t>
      </w:r>
      <w:r>
        <w:t xml:space="preserve"> Забранява се използването на противопожарните уреди и средства за други цели освен за гасене на пожар.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5.</w:t>
      </w:r>
      <w:r>
        <w:t xml:space="preserve"> В края на работното време всеки служител трябва да проверява и оставя в </w:t>
      </w:r>
      <w:proofErr w:type="spellStart"/>
      <w:r>
        <w:t>пожаробезопасно</w:t>
      </w:r>
      <w:proofErr w:type="spellEnd"/>
      <w:r>
        <w:t xml:space="preserve"> състояние своето работно място, като изключи всички електрически уреди, които не са с денонощен режим на работа.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>ал. 6.</w:t>
      </w:r>
      <w:r>
        <w:t xml:space="preserve"> Забранява се използването на технически неизправни уреди и съоръжения, както и на допълнителни нагревателни и отоплителни уреди.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7.</w:t>
      </w:r>
      <w:r>
        <w:t xml:space="preserve"> Забранява се самостоятелното извършване на ремонти по офис техниката.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8.</w:t>
      </w:r>
      <w:r>
        <w:t xml:space="preserve"> В складовите помещения материалите да се оставят на безопасно разстояние от ел. табла, не по-малко от 1 м, а оборудването и осветителните тела – на не по-малко от 30 см.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9.</w:t>
      </w:r>
      <w:r>
        <w:t xml:space="preserve"> При спиране на електрическия ток да не се използват запалки, свещи и други средства с открит пламък.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10.</w:t>
      </w:r>
      <w:r>
        <w:t xml:space="preserve"> Всеки, който със своето действие или бездействие наруши правилата по пожарна и аварийна безопасност носи отговорност съгласно КТ и специалните нормативни актове.</w:t>
      </w:r>
    </w:p>
    <w:p w:rsidR="00F96DFC" w:rsidRDefault="00F96DFC" w:rsidP="00C24581">
      <w:pPr>
        <w:spacing w:line="360" w:lineRule="auto"/>
        <w:jc w:val="both"/>
      </w:pPr>
    </w:p>
    <w:p w:rsidR="00F96DFC" w:rsidRDefault="00F96DFC" w:rsidP="00C24581">
      <w:pPr>
        <w:spacing w:line="360" w:lineRule="auto"/>
        <w:jc w:val="both"/>
      </w:pPr>
    </w:p>
    <w:p w:rsidR="00F96DFC" w:rsidRDefault="00F96DFC" w:rsidP="00C24581">
      <w:pPr>
        <w:spacing w:line="360" w:lineRule="auto"/>
        <w:jc w:val="both"/>
      </w:pPr>
    </w:p>
    <w:p w:rsidR="00F96DFC" w:rsidRDefault="00F96DFC" w:rsidP="00C24581">
      <w:pPr>
        <w:spacing w:line="360" w:lineRule="auto"/>
        <w:jc w:val="both"/>
      </w:pPr>
    </w:p>
    <w:p w:rsidR="00F96DFC" w:rsidRDefault="00F96DFC" w:rsidP="00C24581">
      <w:pPr>
        <w:spacing w:line="360" w:lineRule="auto"/>
        <w:jc w:val="both"/>
      </w:pPr>
    </w:p>
    <w:p w:rsidR="00C24581" w:rsidRDefault="00C24581" w:rsidP="00C24581">
      <w:pPr>
        <w:spacing w:line="360" w:lineRule="auto"/>
        <w:jc w:val="center"/>
      </w:pPr>
      <w:r>
        <w:rPr>
          <w:b/>
          <w:bCs/>
        </w:rPr>
        <w:t>ЗАКЛЮЧИТЕЛНИ РАЗПОРЕДБИ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§1.</w:t>
      </w:r>
      <w:r>
        <w:t xml:space="preserve"> Този правилник е в сила до приемането на друг.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§2</w:t>
      </w:r>
      <w:r>
        <w:t>. Изменения и допълнения на този правилник се правят от директора на училището след обсъждане със синдикалните организации в училището, за което директорът им отправя покана.</w:t>
      </w: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lastRenderedPageBreak/>
        <w:t>§3.</w:t>
      </w:r>
      <w:r>
        <w:t xml:space="preserve"> ПВТР е утвърден със Заповед № </w:t>
      </w:r>
      <w:r>
        <w:rPr>
          <w:b/>
        </w:rPr>
        <w:t>№ РД06-…………../…………….</w:t>
      </w:r>
      <w:r>
        <w:rPr>
          <w:b/>
          <w:lang w:val="en-US"/>
        </w:rPr>
        <w:t>.</w:t>
      </w:r>
      <w:r>
        <w:rPr>
          <w:b/>
        </w:rPr>
        <w:t>г</w:t>
      </w:r>
      <w:r>
        <w:t xml:space="preserve"> на директора на училището и е задължителен за спазване от всички работници и служители в училището.</w:t>
      </w:r>
    </w:p>
    <w:p w:rsidR="00C24581" w:rsidRDefault="00C24581" w:rsidP="00C24581">
      <w:pPr>
        <w:spacing w:line="360" w:lineRule="auto"/>
        <w:jc w:val="both"/>
      </w:pPr>
    </w:p>
    <w:p w:rsidR="00C24581" w:rsidRDefault="00C24581" w:rsidP="00C24581">
      <w:pPr>
        <w:rPr>
          <w:b/>
          <w:lang w:val="ru-RU"/>
        </w:rPr>
      </w:pPr>
    </w:p>
    <w:p w:rsidR="00C24581" w:rsidRDefault="00C24581" w:rsidP="00C24581">
      <w:pPr>
        <w:spacing w:line="360" w:lineRule="auto"/>
        <w:jc w:val="both"/>
        <w:rPr>
          <w:b/>
          <w:bCs/>
        </w:rPr>
      </w:pPr>
    </w:p>
    <w:p w:rsidR="00F96DFC" w:rsidRDefault="00F96DFC" w:rsidP="00C24581">
      <w:pPr>
        <w:spacing w:line="360" w:lineRule="auto"/>
        <w:jc w:val="both"/>
        <w:rPr>
          <w:b/>
          <w:bCs/>
        </w:rPr>
      </w:pPr>
    </w:p>
    <w:p w:rsidR="00F96DFC" w:rsidRDefault="00F96DFC" w:rsidP="00C24581">
      <w:pPr>
        <w:spacing w:line="360" w:lineRule="auto"/>
        <w:jc w:val="both"/>
        <w:rPr>
          <w:b/>
          <w:bCs/>
        </w:rPr>
      </w:pPr>
    </w:p>
    <w:p w:rsidR="00F96DFC" w:rsidRDefault="00F96DFC" w:rsidP="00C24581">
      <w:pPr>
        <w:spacing w:line="360" w:lineRule="auto"/>
        <w:jc w:val="both"/>
        <w:rPr>
          <w:b/>
          <w:bCs/>
        </w:rPr>
      </w:pPr>
    </w:p>
    <w:p w:rsidR="00F96DFC" w:rsidRDefault="00F96DFC" w:rsidP="00C24581">
      <w:pPr>
        <w:spacing w:line="360" w:lineRule="auto"/>
        <w:jc w:val="both"/>
        <w:rPr>
          <w:b/>
          <w:bCs/>
        </w:rPr>
      </w:pPr>
    </w:p>
    <w:p w:rsidR="00F96DFC" w:rsidRDefault="00F96DFC" w:rsidP="00C24581">
      <w:pPr>
        <w:spacing w:line="360" w:lineRule="auto"/>
        <w:jc w:val="both"/>
        <w:rPr>
          <w:b/>
          <w:bCs/>
        </w:rPr>
      </w:pPr>
    </w:p>
    <w:p w:rsidR="00F96DFC" w:rsidRDefault="00F96DFC" w:rsidP="00C24581">
      <w:pPr>
        <w:spacing w:line="360" w:lineRule="auto"/>
        <w:jc w:val="both"/>
        <w:rPr>
          <w:b/>
          <w:bCs/>
        </w:rPr>
      </w:pPr>
    </w:p>
    <w:p w:rsidR="00F96DFC" w:rsidRDefault="00F96DFC" w:rsidP="00C24581">
      <w:pPr>
        <w:spacing w:line="360" w:lineRule="auto"/>
        <w:jc w:val="both"/>
        <w:rPr>
          <w:b/>
          <w:bCs/>
        </w:rPr>
      </w:pPr>
    </w:p>
    <w:p w:rsidR="00F96DFC" w:rsidRDefault="00F96DFC" w:rsidP="00C24581">
      <w:pPr>
        <w:spacing w:line="360" w:lineRule="auto"/>
        <w:jc w:val="both"/>
        <w:rPr>
          <w:b/>
          <w:bCs/>
        </w:rPr>
      </w:pPr>
    </w:p>
    <w:p w:rsidR="00F96DFC" w:rsidRDefault="00F96DFC" w:rsidP="00C24581">
      <w:pPr>
        <w:spacing w:line="360" w:lineRule="auto"/>
        <w:jc w:val="both"/>
        <w:rPr>
          <w:b/>
          <w:bCs/>
        </w:rPr>
      </w:pPr>
    </w:p>
    <w:p w:rsidR="00C24581" w:rsidRDefault="00C24581" w:rsidP="00C24581">
      <w:pPr>
        <w:spacing w:line="360" w:lineRule="auto"/>
        <w:jc w:val="both"/>
        <w:rPr>
          <w:b/>
          <w:bCs/>
        </w:rPr>
      </w:pPr>
    </w:p>
    <w:p w:rsidR="00C24581" w:rsidRDefault="00C24581" w:rsidP="00C24581">
      <w:pPr>
        <w:spacing w:line="360" w:lineRule="auto"/>
        <w:jc w:val="both"/>
        <w:rPr>
          <w:b/>
          <w:bCs/>
        </w:rPr>
      </w:pPr>
      <w:r>
        <w:rPr>
          <w:b/>
          <w:bCs/>
        </w:rPr>
        <w:t>Начало и край на работния ден</w:t>
      </w:r>
    </w:p>
    <w:p w:rsidR="00C24581" w:rsidRDefault="00C24581" w:rsidP="00C2458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Чл. 20, ал. 1. </w:t>
      </w:r>
      <w:r>
        <w:rPr>
          <w:bCs/>
        </w:rPr>
        <w:t>За всяка от категориите персонал се определя работно време, както следва:</w:t>
      </w:r>
    </w:p>
    <w:p w:rsidR="00C24581" w:rsidRDefault="00C24581" w:rsidP="00C24581">
      <w:pPr>
        <w:spacing w:after="200" w:line="360" w:lineRule="auto"/>
        <w:jc w:val="both"/>
        <w:rPr>
          <w:i/>
        </w:rPr>
      </w:pPr>
      <w:r>
        <w:rPr>
          <w:i/>
        </w:rPr>
        <w:t>специалисти с ръководни функции:</w:t>
      </w:r>
    </w:p>
    <w:p w:rsidR="00C24581" w:rsidRDefault="00C24581" w:rsidP="00C24581">
      <w:pPr>
        <w:numPr>
          <w:ilvl w:val="0"/>
          <w:numId w:val="5"/>
        </w:numPr>
        <w:spacing w:after="200" w:line="360" w:lineRule="auto"/>
        <w:jc w:val="both"/>
      </w:pPr>
      <w:r>
        <w:lastRenderedPageBreak/>
        <w:t>директор: 07.00 ч. – 1</w:t>
      </w:r>
      <w:r>
        <w:rPr>
          <w:lang w:val="en-US"/>
        </w:rPr>
        <w:t>5</w:t>
      </w:r>
      <w:r>
        <w:t>.30 ч.</w:t>
      </w:r>
    </w:p>
    <w:p w:rsidR="00C24581" w:rsidRPr="00F96DFC" w:rsidRDefault="00C24581" w:rsidP="00F96DFC">
      <w:pPr>
        <w:spacing w:after="200" w:line="360" w:lineRule="auto"/>
        <w:jc w:val="both"/>
        <w:rPr>
          <w:i/>
        </w:rPr>
      </w:pPr>
      <w:r>
        <w:rPr>
          <w:i/>
        </w:rPr>
        <w:t>помощно-обслужващ персонал:</w:t>
      </w:r>
    </w:p>
    <w:p w:rsidR="00C24581" w:rsidRDefault="00F96DFC" w:rsidP="00C24581">
      <w:pPr>
        <w:numPr>
          <w:ilvl w:val="0"/>
          <w:numId w:val="5"/>
        </w:numPr>
        <w:spacing w:after="200" w:line="360" w:lineRule="auto"/>
        <w:jc w:val="both"/>
      </w:pPr>
      <w:r>
        <w:t>чистач</w:t>
      </w:r>
      <w:r w:rsidR="00C24581">
        <w:t>и: първа смяна: 06.30 ч. – 1</w:t>
      </w:r>
      <w:r w:rsidR="00C24581">
        <w:rPr>
          <w:lang w:val="en-US"/>
        </w:rPr>
        <w:t>0</w:t>
      </w:r>
      <w:r w:rsidR="00C24581">
        <w:t xml:space="preserve">.30 ч., </w:t>
      </w:r>
    </w:p>
    <w:p w:rsidR="00C24581" w:rsidRDefault="00C24581" w:rsidP="00C24581">
      <w:pPr>
        <w:numPr>
          <w:ilvl w:val="0"/>
          <w:numId w:val="5"/>
        </w:numPr>
        <w:spacing w:after="200" w:line="360" w:lineRule="auto"/>
        <w:jc w:val="both"/>
      </w:pPr>
      <w:r>
        <w:t xml:space="preserve">втора смяна: 13.30 ч.– 17.30 ч. </w:t>
      </w:r>
    </w:p>
    <w:p w:rsidR="00C24581" w:rsidRDefault="009F315A" w:rsidP="00C24581">
      <w:pPr>
        <w:numPr>
          <w:ilvl w:val="0"/>
          <w:numId w:val="5"/>
        </w:numPr>
        <w:spacing w:after="200" w:line="360" w:lineRule="auto"/>
        <w:jc w:val="both"/>
      </w:pPr>
      <w:r>
        <w:t>социален работник</w:t>
      </w:r>
      <w:r w:rsidR="00C24581">
        <w:t>: 08.00 ч. – 12.00 ч. и 12.30 ч. – 16.30 ч.</w:t>
      </w:r>
    </w:p>
    <w:p w:rsidR="00C24581" w:rsidRDefault="00C24581" w:rsidP="00C24581">
      <w:pPr>
        <w:numPr>
          <w:ilvl w:val="0"/>
          <w:numId w:val="5"/>
        </w:numPr>
        <w:spacing w:after="200" w:line="360" w:lineRule="auto"/>
        <w:jc w:val="both"/>
      </w:pPr>
      <w:r>
        <w:t xml:space="preserve"> Обедна почивка  от 12.00 – 12.30 ч.</w:t>
      </w:r>
    </w:p>
    <w:p w:rsidR="00C24581" w:rsidRDefault="00C24581" w:rsidP="00C24581">
      <w:pPr>
        <w:spacing w:line="360" w:lineRule="auto"/>
        <w:ind w:left="785"/>
        <w:jc w:val="both"/>
      </w:pPr>
    </w:p>
    <w:p w:rsidR="00C24581" w:rsidRDefault="00C24581" w:rsidP="00C24581">
      <w:pPr>
        <w:spacing w:line="360" w:lineRule="auto"/>
        <w:jc w:val="both"/>
      </w:pPr>
      <w:r>
        <w:rPr>
          <w:b/>
          <w:bCs/>
        </w:rPr>
        <w:t>ал. 2.</w:t>
      </w:r>
      <w:r>
        <w:t xml:space="preserve"> В рамките на установеното работно време директорът осигуряват приемно време за ученици, родители и граждани, както следва:</w:t>
      </w:r>
    </w:p>
    <w:p w:rsidR="00C24581" w:rsidRDefault="00C24581" w:rsidP="00C24581">
      <w:pPr>
        <w:spacing w:line="360" w:lineRule="auto"/>
        <w:jc w:val="both"/>
      </w:pPr>
      <w:r>
        <w:t xml:space="preserve">вторник – 11.00 ч. – 12.00 ч., </w:t>
      </w:r>
    </w:p>
    <w:p w:rsidR="00C24581" w:rsidRDefault="00C24581" w:rsidP="00C24581">
      <w:pPr>
        <w:spacing w:line="360" w:lineRule="auto"/>
        <w:jc w:val="both"/>
      </w:pPr>
      <w:r>
        <w:t>четвъртък – 13.00 ч. – 14.00 ч.</w:t>
      </w:r>
    </w:p>
    <w:p w:rsidR="00C24581" w:rsidRDefault="00C24581" w:rsidP="00C24581">
      <w:pPr>
        <w:spacing w:line="360" w:lineRule="auto"/>
        <w:jc w:val="both"/>
      </w:pPr>
    </w:p>
    <w:p w:rsidR="008A113E" w:rsidRDefault="008A113E"/>
    <w:sectPr w:rsidR="008A113E" w:rsidSect="00C2458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70" w:rsidRDefault="006C3770" w:rsidP="00C24581">
      <w:r>
        <w:separator/>
      </w:r>
    </w:p>
  </w:endnote>
  <w:endnote w:type="continuationSeparator" w:id="0">
    <w:p w:rsidR="006C3770" w:rsidRDefault="006C3770" w:rsidP="00C2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70" w:rsidRDefault="006C3770" w:rsidP="00C24581">
      <w:r>
        <w:separator/>
      </w:r>
    </w:p>
  </w:footnote>
  <w:footnote w:type="continuationSeparator" w:id="0">
    <w:p w:rsidR="006C3770" w:rsidRDefault="006C3770" w:rsidP="00C24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81" w:rsidRDefault="00C24581" w:rsidP="00C24581">
    <w:pPr>
      <w:rPr>
        <w:b/>
        <w:lang w:val="ru-RU"/>
      </w:rPr>
    </w:pPr>
  </w:p>
  <w:p w:rsidR="009F315A" w:rsidRDefault="009F315A" w:rsidP="00C24581">
    <w:pPr>
      <w:rPr>
        <w:b/>
        <w:lang w:val="ru-RU"/>
      </w:rPr>
    </w:pPr>
  </w:p>
  <w:p w:rsidR="00C24581" w:rsidRDefault="00C24581" w:rsidP="00C24581">
    <w:pPr>
      <w:rPr>
        <w:b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157480</wp:posOffset>
          </wp:positionH>
          <wp:positionV relativeFrom="paragraph">
            <wp:posOffset>81280</wp:posOffset>
          </wp:positionV>
          <wp:extent cx="565785" cy="800100"/>
          <wp:effectExtent l="0" t="0" r="5715" b="0"/>
          <wp:wrapNone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4581" w:rsidRPr="0058285C" w:rsidRDefault="00C24581" w:rsidP="00C24581">
    <w:pPr>
      <w:pStyle w:val="a7"/>
      <w:numPr>
        <w:ilvl w:val="0"/>
        <w:numId w:val="9"/>
      </w:numPr>
      <w:jc w:val="center"/>
      <w:outlineLvl w:val="0"/>
      <w:rPr>
        <w:rFonts w:ascii="Times New Roman" w:hAnsi="Times New Roman"/>
        <w:b/>
        <w:lang w:val="ru-RU"/>
      </w:rPr>
    </w:pPr>
    <w:r w:rsidRPr="0058285C">
      <w:rPr>
        <w:rFonts w:ascii="Times New Roman" w:hAnsi="Times New Roman"/>
        <w:b/>
        <w:lang w:val="ru-RU"/>
      </w:rPr>
      <w:t>ОСНОВНО УЧИЛИЩЕ „НИКОЛА  ЙОНКОВ  ВАПЦАРОВ”</w:t>
    </w:r>
  </w:p>
  <w:p w:rsidR="00C24581" w:rsidRPr="0058285C" w:rsidRDefault="00C24581" w:rsidP="00C24581">
    <w:pPr>
      <w:pStyle w:val="a7"/>
      <w:numPr>
        <w:ilvl w:val="0"/>
        <w:numId w:val="9"/>
      </w:numPr>
      <w:jc w:val="center"/>
      <w:rPr>
        <w:rFonts w:ascii="Times New Roman" w:hAnsi="Times New Roman"/>
        <w:b/>
        <w:lang w:val="ru-RU"/>
      </w:rPr>
    </w:pPr>
    <w:r w:rsidRPr="0058285C">
      <w:rPr>
        <w:rFonts w:ascii="Times New Roman" w:hAnsi="Times New Roman"/>
        <w:b/>
        <w:lang w:val="ru-RU"/>
      </w:rPr>
      <w:t>СЕЛО  ЛЯТНО, ОБЩИНА  КАОЛИНОВО</w:t>
    </w:r>
  </w:p>
  <w:p w:rsidR="009F315A" w:rsidRDefault="00C24581" w:rsidP="00C24581">
    <w:pPr>
      <w:pStyle w:val="a8"/>
      <w:rPr>
        <w:b/>
      </w:rPr>
    </w:pPr>
    <w:r w:rsidRPr="0058285C">
      <w:rPr>
        <w:b/>
        <w:lang w:val="ru-RU"/>
      </w:rPr>
      <w:t xml:space="preserve">                       </w:t>
    </w:r>
    <w:r w:rsidR="00540AA2">
      <w:rPr>
        <w:b/>
        <w:lang w:val="en-US"/>
      </w:rPr>
      <w:t xml:space="preserve">                          </w:t>
    </w:r>
    <w:r w:rsidRPr="0058285C">
      <w:rPr>
        <w:b/>
        <w:lang w:val="ru-RU"/>
      </w:rPr>
      <w:t xml:space="preserve"> ул. „Г</w:t>
    </w:r>
    <w:r w:rsidRPr="0058285C">
      <w:rPr>
        <w:b/>
      </w:rPr>
      <w:t>.</w:t>
    </w:r>
    <w:r w:rsidRPr="0058285C">
      <w:rPr>
        <w:b/>
        <w:lang w:val="ru-RU"/>
      </w:rPr>
      <w:t xml:space="preserve"> Димитров” № 4, тел. </w:t>
    </w:r>
    <w:r w:rsidR="00540AA2">
      <w:rPr>
        <w:b/>
        <w:lang w:val="en-US"/>
      </w:rPr>
      <w:t>0888746197</w:t>
    </w:r>
    <w:r w:rsidRPr="0058285C">
      <w:rPr>
        <w:b/>
        <w:lang w:val="ru-RU"/>
      </w:rPr>
      <w:t xml:space="preserve">; </w:t>
    </w:r>
    <w:r w:rsidRPr="0058285C">
      <w:rPr>
        <w:b/>
      </w:rPr>
      <w:t>e</w:t>
    </w:r>
    <w:r w:rsidRPr="0058285C">
      <w:rPr>
        <w:b/>
        <w:lang w:val="ru-RU"/>
      </w:rPr>
      <w:t>-</w:t>
    </w:r>
    <w:proofErr w:type="spellStart"/>
    <w:r w:rsidRPr="0058285C">
      <w:rPr>
        <w:b/>
      </w:rPr>
      <w:t>mail</w:t>
    </w:r>
    <w:proofErr w:type="spellEnd"/>
    <w:r w:rsidRPr="0058285C">
      <w:rPr>
        <w:b/>
        <w:lang w:val="ru-RU"/>
      </w:rPr>
      <w:t xml:space="preserve">: </w:t>
    </w:r>
    <w:r w:rsidRPr="0058285C">
      <w:rPr>
        <w:b/>
      </w:rPr>
      <w:t>OU</w:t>
    </w:r>
    <w:r w:rsidRPr="0058285C">
      <w:rPr>
        <w:b/>
        <w:lang w:val="ru-RU"/>
      </w:rPr>
      <w:t>_</w:t>
    </w:r>
    <w:proofErr w:type="spellStart"/>
    <w:r w:rsidRPr="0058285C">
      <w:rPr>
        <w:b/>
      </w:rPr>
      <w:t>Lytno</w:t>
    </w:r>
    <w:proofErr w:type="spellEnd"/>
    <w:r w:rsidRPr="0058285C">
      <w:rPr>
        <w:b/>
        <w:lang w:val="ru-RU"/>
      </w:rPr>
      <w:t xml:space="preserve">@ </w:t>
    </w:r>
    <w:proofErr w:type="spellStart"/>
    <w:r w:rsidRPr="0058285C">
      <w:rPr>
        <w:b/>
      </w:rPr>
      <w:t>abv</w:t>
    </w:r>
    <w:proofErr w:type="spellEnd"/>
    <w:r w:rsidRPr="0058285C">
      <w:rPr>
        <w:b/>
        <w:lang w:val="ru-RU"/>
      </w:rPr>
      <w:t>.</w:t>
    </w:r>
    <w:proofErr w:type="spellStart"/>
    <w:r w:rsidRPr="0058285C">
      <w:rPr>
        <w:b/>
      </w:rPr>
      <w:t>bg</w:t>
    </w:r>
    <w:proofErr w:type="spellEnd"/>
    <w:r w:rsidRPr="0058285C">
      <w:rPr>
        <w:b/>
        <w:lang w:val="ru-RU"/>
      </w:rPr>
      <w:t>.</w:t>
    </w:r>
    <w:r w:rsidR="00540AA2">
      <w:rPr>
        <w:b/>
        <w:lang w:val="en-US"/>
      </w:rPr>
      <w:t xml:space="preserve">, </w:t>
    </w:r>
  </w:p>
  <w:p w:rsidR="00C24581" w:rsidRDefault="009F315A" w:rsidP="00C24581">
    <w:pPr>
      <w:pStyle w:val="a8"/>
      <w:rPr>
        <w:b/>
        <w:lang w:val="en-US"/>
      </w:rPr>
    </w:pPr>
    <w:r>
      <w:rPr>
        <w:b/>
      </w:rPr>
      <w:t xml:space="preserve">                                                                                                   </w:t>
    </w:r>
    <w:hyperlink r:id="rId2" w:history="1">
      <w:r w:rsidR="00540AA2" w:rsidRPr="00F92D64">
        <w:rPr>
          <w:rStyle w:val="ac"/>
          <w:b/>
          <w:lang w:val="en-US"/>
        </w:rPr>
        <w:t>info-2700260@edu.mon.bg</w:t>
      </w:r>
    </w:hyperlink>
  </w:p>
  <w:p w:rsidR="00540AA2" w:rsidRPr="00540AA2" w:rsidRDefault="00540AA2" w:rsidP="00C24581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453226"/>
    <w:multiLevelType w:val="hybridMultilevel"/>
    <w:tmpl w:val="A61898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476698"/>
    <w:multiLevelType w:val="hybridMultilevel"/>
    <w:tmpl w:val="303A7818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35CB6298"/>
    <w:multiLevelType w:val="hybridMultilevel"/>
    <w:tmpl w:val="1890A5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D30B91"/>
    <w:multiLevelType w:val="hybridMultilevel"/>
    <w:tmpl w:val="F9B075D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EB6B7B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32F0B26C">
      <w:numFmt w:val="bullet"/>
      <w:lvlText w:val="-"/>
      <w:lvlJc w:val="left"/>
      <w:pPr>
        <w:ind w:left="2368" w:hanging="360"/>
      </w:pPr>
      <w:rPr>
        <w:rFonts w:ascii="Times New Roman" w:eastAsia="Times New Roman" w:hAnsi="Times New Roman" w:cs="Times New Roman" w:hint="default"/>
      </w:rPr>
    </w:lvl>
    <w:lvl w:ilvl="3" w:tplc="0402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C4D0752"/>
    <w:multiLevelType w:val="hybridMultilevel"/>
    <w:tmpl w:val="736A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64941"/>
    <w:multiLevelType w:val="hybridMultilevel"/>
    <w:tmpl w:val="711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B3549"/>
    <w:multiLevelType w:val="hybridMultilevel"/>
    <w:tmpl w:val="7350307A"/>
    <w:lvl w:ilvl="0" w:tplc="84F881D6">
      <w:start w:val="1"/>
      <w:numFmt w:val="decimal"/>
      <w:lvlText w:val="%1."/>
      <w:lvlJc w:val="left"/>
      <w:pPr>
        <w:ind w:left="757" w:hanging="360"/>
      </w:p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>
      <w:start w:val="1"/>
      <w:numFmt w:val="lowerLetter"/>
      <w:lvlText w:val="%5."/>
      <w:lvlJc w:val="left"/>
      <w:pPr>
        <w:ind w:left="3637" w:hanging="360"/>
      </w:pPr>
    </w:lvl>
    <w:lvl w:ilvl="5" w:tplc="0409001B">
      <w:start w:val="1"/>
      <w:numFmt w:val="lowerRoman"/>
      <w:lvlText w:val="%6."/>
      <w:lvlJc w:val="right"/>
      <w:pPr>
        <w:ind w:left="4357" w:hanging="180"/>
      </w:pPr>
    </w:lvl>
    <w:lvl w:ilvl="6" w:tplc="0409000F">
      <w:start w:val="1"/>
      <w:numFmt w:val="decimal"/>
      <w:lvlText w:val="%7."/>
      <w:lvlJc w:val="left"/>
      <w:pPr>
        <w:ind w:left="5077" w:hanging="360"/>
      </w:pPr>
    </w:lvl>
    <w:lvl w:ilvl="7" w:tplc="04090019">
      <w:start w:val="1"/>
      <w:numFmt w:val="lowerLetter"/>
      <w:lvlText w:val="%8."/>
      <w:lvlJc w:val="left"/>
      <w:pPr>
        <w:ind w:left="5797" w:hanging="360"/>
      </w:pPr>
    </w:lvl>
    <w:lvl w:ilvl="8" w:tplc="0409001B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F9"/>
    <w:rsid w:val="002D078F"/>
    <w:rsid w:val="002E3CED"/>
    <w:rsid w:val="003722F9"/>
    <w:rsid w:val="004D40DC"/>
    <w:rsid w:val="00540AA2"/>
    <w:rsid w:val="006C3770"/>
    <w:rsid w:val="007621DC"/>
    <w:rsid w:val="008A113E"/>
    <w:rsid w:val="008B6FA7"/>
    <w:rsid w:val="00933130"/>
    <w:rsid w:val="009F315A"/>
    <w:rsid w:val="00B67EA9"/>
    <w:rsid w:val="00C24581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C2458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4">
    <w:name w:val="Основен текст Знак"/>
    <w:basedOn w:val="a0"/>
    <w:link w:val="a3"/>
    <w:semiHidden/>
    <w:rsid w:val="00C24581"/>
    <w:rPr>
      <w:rFonts w:ascii="Times New Roman" w:eastAsia="Times New Roman" w:hAnsi="Times New Roman" w:cs="Times New Roman"/>
      <w:bCs/>
      <w:sz w:val="24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C24581"/>
    <w:pPr>
      <w:spacing w:before="160" w:line="258" w:lineRule="exact"/>
      <w:ind w:firstLine="397"/>
      <w:jc w:val="both"/>
    </w:pPr>
    <w:rPr>
      <w:rFonts w:ascii="Courier New" w:hAnsi="Courier New"/>
      <w:kern w:val="18"/>
      <w:sz w:val="20"/>
      <w:szCs w:val="20"/>
      <w:lang w:val="x-none" w:eastAsia="en-US"/>
    </w:rPr>
  </w:style>
  <w:style w:type="character" w:customStyle="1" w:styleId="a6">
    <w:name w:val="Обикновен текст Знак"/>
    <w:basedOn w:val="a0"/>
    <w:link w:val="a5"/>
    <w:uiPriority w:val="99"/>
    <w:semiHidden/>
    <w:rsid w:val="00C24581"/>
    <w:rPr>
      <w:rFonts w:ascii="Courier New" w:eastAsia="Times New Roman" w:hAnsi="Courier New" w:cs="Times New Roman"/>
      <w:kern w:val="18"/>
      <w:sz w:val="20"/>
      <w:szCs w:val="20"/>
      <w:lang w:val="x-none"/>
    </w:rPr>
  </w:style>
  <w:style w:type="paragraph" w:styleId="a7">
    <w:name w:val="List Paragraph"/>
    <w:basedOn w:val="a"/>
    <w:uiPriority w:val="99"/>
    <w:qFormat/>
    <w:rsid w:val="00C24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C2458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C2458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C2458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C245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Hyperlink"/>
    <w:basedOn w:val="a0"/>
    <w:uiPriority w:val="99"/>
    <w:unhideWhenUsed/>
    <w:rsid w:val="00540A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C2458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4">
    <w:name w:val="Основен текст Знак"/>
    <w:basedOn w:val="a0"/>
    <w:link w:val="a3"/>
    <w:semiHidden/>
    <w:rsid w:val="00C24581"/>
    <w:rPr>
      <w:rFonts w:ascii="Times New Roman" w:eastAsia="Times New Roman" w:hAnsi="Times New Roman" w:cs="Times New Roman"/>
      <w:bCs/>
      <w:sz w:val="24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C24581"/>
    <w:pPr>
      <w:spacing w:before="160" w:line="258" w:lineRule="exact"/>
      <w:ind w:firstLine="397"/>
      <w:jc w:val="both"/>
    </w:pPr>
    <w:rPr>
      <w:rFonts w:ascii="Courier New" w:hAnsi="Courier New"/>
      <w:kern w:val="18"/>
      <w:sz w:val="20"/>
      <w:szCs w:val="20"/>
      <w:lang w:val="x-none" w:eastAsia="en-US"/>
    </w:rPr>
  </w:style>
  <w:style w:type="character" w:customStyle="1" w:styleId="a6">
    <w:name w:val="Обикновен текст Знак"/>
    <w:basedOn w:val="a0"/>
    <w:link w:val="a5"/>
    <w:uiPriority w:val="99"/>
    <w:semiHidden/>
    <w:rsid w:val="00C24581"/>
    <w:rPr>
      <w:rFonts w:ascii="Courier New" w:eastAsia="Times New Roman" w:hAnsi="Courier New" w:cs="Times New Roman"/>
      <w:kern w:val="18"/>
      <w:sz w:val="20"/>
      <w:szCs w:val="20"/>
      <w:lang w:val="x-none"/>
    </w:rPr>
  </w:style>
  <w:style w:type="paragraph" w:styleId="a7">
    <w:name w:val="List Paragraph"/>
    <w:basedOn w:val="a"/>
    <w:uiPriority w:val="99"/>
    <w:qFormat/>
    <w:rsid w:val="00C24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C2458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C2458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C2458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C245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Hyperlink"/>
    <w:basedOn w:val="a0"/>
    <w:uiPriority w:val="99"/>
    <w:unhideWhenUsed/>
    <w:rsid w:val="00540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2700260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4946</Words>
  <Characters>28195</Characters>
  <Application>Microsoft Office Word</Application>
  <DocSecurity>0</DocSecurity>
  <Lines>234</Lines>
  <Paragraphs>66</Paragraphs>
  <ScaleCrop>false</ScaleCrop>
  <Company/>
  <LinksUpToDate>false</LinksUpToDate>
  <CharactersWithSpaces>33075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EMarinova</dc:creator>
  <cp:keywords/>
  <dc:description/>
  <cp:lastModifiedBy>User</cp:lastModifiedBy>
  <cp:revision>7</cp:revision>
  <dcterms:created xsi:type="dcterms:W3CDTF">2023-08-06T18:36:00Z</dcterms:created>
  <dcterms:modified xsi:type="dcterms:W3CDTF">2025-09-25T12:36:00Z</dcterms:modified>
</cp:coreProperties>
</file>